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1D1" w:rsidRPr="00702F66" w:rsidRDefault="004518AF" w:rsidP="00456569">
      <w:pPr>
        <w:pStyle w:val="Rubrik1"/>
        <w:rPr>
          <w:rFonts w:ascii="Verdana" w:hAnsi="Verdana"/>
        </w:rPr>
      </w:pPr>
      <w:r w:rsidRPr="00702F66">
        <w:rPr>
          <w:rFonts w:ascii="Verdana" w:hAnsi="Verdana"/>
        </w:rPr>
        <w:t>Godkända leverantörer i dynamiskt inköpssystem av Elenergi 2017</w:t>
      </w:r>
    </w:p>
    <w:p w:rsidR="004518AF" w:rsidRDefault="004518AF" w:rsidP="004518AF"/>
    <w:p w:rsidR="004518AF" w:rsidRDefault="004518AF" w:rsidP="004518AF"/>
    <w:p w:rsidR="00702F66" w:rsidRPr="00937FB7" w:rsidRDefault="00937FB7" w:rsidP="00937FB7">
      <w:pPr>
        <w:rPr>
          <w:rStyle w:val="label-standard"/>
          <w:rFonts w:ascii="Verdana" w:hAnsi="Verdana"/>
        </w:rPr>
      </w:pPr>
      <w:r>
        <w:rPr>
          <w:rStyle w:val="label-standard"/>
          <w:rFonts w:ascii="Verdana" w:hAnsi="Verdana"/>
        </w:rPr>
        <w:instrText xml:space="preserve"/>
      </w:r>
      <w:bookmarkStart w:id="0" w:name="_GoBack"/>
      <w:bookmarkEnd w:id="0"/>
    </w:p>
    <w:sectPr w:rsidR="00702F66" w:rsidRPr="00937FB7" w:rsidSect="00E00505">
      <w:headerReference w:type="default" r:id="rId8"/>
      <w:footerReference w:type="default" r:id="rId9"/>
      <w:pgSz w:w="11907" w:h="16839" w:code="9"/>
      <w:pgMar w:top="2268" w:right="1644" w:bottom="1701" w:left="1928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6D1" w:rsidRDefault="002236D1" w:rsidP="00EE1961">
      <w:pPr>
        <w:spacing w:after="0" w:line="240" w:lineRule="auto"/>
      </w:pPr>
      <w:r>
        <w:separator/>
      </w:r>
    </w:p>
  </w:endnote>
  <w:endnote w:type="continuationSeparator" w:id="0">
    <w:p w:rsidR="002236D1" w:rsidRDefault="002236D1" w:rsidP="00EE1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F66" w:rsidRPr="00702F66" w:rsidRDefault="00702F66" w:rsidP="00702F66">
    <w:pPr>
      <w:pStyle w:val="Sidfot"/>
      <w:jc w:val="right"/>
      <w:rPr>
        <w:rFonts w:ascii="Verdana" w:hAnsi="Verdana"/>
      </w:rPr>
    </w:pPr>
    <w:r w:rsidRPr="00702F66">
      <w:rPr>
        <w:rFonts w:ascii="Verdana" w:hAnsi="Verdana"/>
      </w:rPr>
      <w:t>Senast uppdaterad 2018-</w:t>
    </w:r>
    <w:r w:rsidR="00C37BD9">
      <w:rPr>
        <w:rFonts w:ascii="Verdana" w:hAnsi="Verdana"/>
      </w:rPr>
      <w:t>10</w:t>
    </w:r>
    <w:r w:rsidRPr="00702F66">
      <w:rPr>
        <w:rFonts w:ascii="Verdana" w:hAnsi="Verdana"/>
      </w:rPr>
      <w:t>-</w:t>
    </w:r>
    <w:r w:rsidR="00C37BD9">
      <w:rPr>
        <w:rFonts w:ascii="Verdana" w:hAnsi="Verdana"/>
      </w:rPr>
      <w:t>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6D1" w:rsidRDefault="002236D1" w:rsidP="00EE1961">
      <w:pPr>
        <w:spacing w:after="0" w:line="240" w:lineRule="auto"/>
      </w:pPr>
      <w:r>
        <w:separator/>
      </w:r>
    </w:p>
  </w:footnote>
  <w:footnote w:type="continuationSeparator" w:id="0">
    <w:p w:rsidR="002236D1" w:rsidRDefault="002236D1" w:rsidP="00EE1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569" w:rsidRDefault="00456569">
    <w:pPr>
      <w:pStyle w:val="Sidhuvud"/>
    </w:pPr>
    <w:r>
      <w:rPr>
        <w:noProof/>
        <w:lang w:eastAsia="sv-SE"/>
      </w:rPr>
      <w:drawing>
        <wp:inline distT="0" distB="0" distL="0" distR="0" wp14:anchorId="2549726C" wp14:editId="4C73EEE0">
          <wp:extent cx="3048000" cy="257175"/>
          <wp:effectExtent l="0" t="0" r="0" b="9525"/>
          <wp:docPr id="2" name="Bildobjekt 0" descr="SKL_Kommentus_IC_office_nota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objekt 0" descr="SKL_Kommentus_IC_office_nota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7D310A"/>
    <w:multiLevelType w:val="hybridMultilevel"/>
    <w:tmpl w:val="FBA8F2C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Lev_Postadress"/>
    <w:docVar w:name="eavrop53" w:val="Lev_Kontaktperson"/>
    <w:docVar w:name="eavrop54" w:val="Lev_Kontaktepost"/>
    <w:docVar w:name="eavrop55" w:val="Lev_OrgNr"/>
    <w:docVar w:name="eavrop56" w:val="Lev_Namn"/>
    <w:docVar w:name="eavrop57" w:val="Lev_Adress"/>
    <w:docVar w:name="eavrop58" w:val="Lev_Tel"/>
    <w:docVar w:name="eavrop59" w:val="Lev_SubGroups"/>
    <w:docVar w:name="eavrop6" w:val="Upp_Varde"/>
    <w:docVar w:name="eavrop60" w:val="Rap_ListaProjektgrupp"/>
    <w:docVar w:name="eavrop61" w:val="Rap_AntalIntressenter"/>
    <w:docVar w:name="eavrop62" w:val="Rap_AntalPrenumeranter"/>
    <w:docVar w:name="eavrop63" w:val="Rap_AntalAnsokningar2"/>
    <w:docVar w:name="eavrop64" w:val="Rap_ListaAnsokningar2"/>
    <w:docVar w:name="eavrop65" w:val="Rap_AntalKvalificerade2"/>
    <w:docVar w:name="eavrop66" w:val="Rap_ListaKvalificerade2"/>
    <w:docVar w:name="eavrop67" w:val="Rap_AntalAnbud"/>
    <w:docVar w:name="eavrop68" w:val="Rap_ListaAnbud"/>
    <w:docVar w:name="eavrop69" w:val="Rap_AntalVinnare"/>
    <w:docVar w:name="eavrop7" w:val="Upp_Diarie"/>
    <w:docVar w:name="eavrop70" w:val="Rap_ListVinnare"/>
    <w:docVar w:name="eavrop71" w:val="Rap_InternKommentar"/>
    <w:docVar w:name="eavrop72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Vinnande Leverantö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Rapportinformation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8" w:val="Upphandling"/>
    <w:docVar w:name="eavropG9" w:val="Grunduppgifter"/>
    <w:docVar w:name="eavropX1" w:val=" #Beskrivning saknas!"/>
    <w:docVar w:name="eavropX10" w:val=" #Beskrivning saknas!"/>
    <w:docVar w:name="eavropX11" w:val=" #Beskrivning saknas!"/>
    <w:docVar w:name="eavropX12" w:val=" #Beskrivning saknas!"/>
    <w:docVar w:name="eavropX13" w:val=" #Beskrivning saknas!"/>
    <w:docVar w:name="eavropX14" w:val=" #Beskrivning saknas!"/>
    <w:docVar w:name="eavropX15" w:val=" #Beskrivning saknas!"/>
    <w:docVar w:name="eavropX16" w:val=" #Beskrivning saknas!"/>
    <w:docVar w:name="eavropX17" w:val=" #Beskrivning saknas!"/>
    <w:docVar w:name="eavropX18" w:val=" #Beskrivning saknas!"/>
    <w:docVar w:name="eavropX19" w:val=" #Beskrivning saknas!"/>
    <w:docVar w:name="eavropX2" w:val=" #Beskrivning saknas!"/>
    <w:docVar w:name="eavropX20" w:val=" #Beskrivning saknas!"/>
    <w:docVar w:name="eavropX21" w:val=" #Beskrivning saknas!"/>
    <w:docVar w:name="eavropX22" w:val=" #Beskrivning saknas!"/>
    <w:docVar w:name="eavropX23" w:val=" #Beskrivning saknas!"/>
    <w:docVar w:name="eavropX24" w:val=" #Beskrivning saknas!"/>
    <w:docVar w:name="eavropX25" w:val=" #Beskrivning saknas!"/>
    <w:docVar w:name="eavropX26" w:val=" #Beskrivning saknas!"/>
    <w:docVar w:name="eavropX27" w:val=" #Beskrivning saknas!"/>
    <w:docVar w:name="eavropX28" w:val=" #Beskrivning saknas!"/>
    <w:docVar w:name="eavropX29" w:val=" #Beskrivning saknas!"/>
    <w:docVar w:name="eavropX3" w:val=" #Beskrivning saknas!"/>
    <w:docVar w:name="eavropX30" w:val=" #Beskrivning saknas!"/>
    <w:docVar w:name="eavropX31" w:val=" #Beskrivning saknas!"/>
    <w:docVar w:name="eavropX32" w:val=" #Beskrivning saknas!"/>
    <w:docVar w:name="eavropX33" w:val=" #Beskrivning saknas!"/>
    <w:docVar w:name="eavropX34" w:val=" #Beskrivning saknas!"/>
    <w:docVar w:name="eavropX35" w:val=" #Beskrivning saknas!"/>
    <w:docVar w:name="eavropX36" w:val=" #Beskrivning saknas!"/>
    <w:docVar w:name="eavropX37" w:val=" #Beskrivning saknas!"/>
    <w:docVar w:name="eavropX38" w:val=" #Beskrivning saknas!"/>
    <w:docVar w:name="eavropX39" w:val=" #Beskrivning saknas!"/>
    <w:docVar w:name="eavropX4" w:val=" #Beskrivning saknas!"/>
    <w:docVar w:name="eavropX40" w:val=" #Beskrivning saknas!"/>
    <w:docVar w:name="eavropX41" w:val=" #Beskrivning saknas!"/>
    <w:docVar w:name="eavropX42" w:val=" #Beskrivning saknas!"/>
    <w:docVar w:name="eavropX43" w:val=" #Beskrivning saknas!"/>
    <w:docVar w:name="eavropX44" w:val=" #Beskrivning saknas!"/>
    <w:docVar w:name="eavropX45" w:val=" #Beskrivning saknas!"/>
    <w:docVar w:name="eavropX46" w:val=" #Beskrivning saknas!"/>
    <w:docVar w:name="eavropX47" w:val=" #Beskrivning saknas!"/>
    <w:docVar w:name="eavropX48" w:val=" #Beskrivning saknas!"/>
    <w:docVar w:name="eavropX49" w:val=" #Beskrivning saknas!"/>
    <w:docVar w:name="eavropX5" w:val=" #Beskrivning saknas!"/>
    <w:docVar w:name="eavropX50" w:val=" #Beskrivning saknas!"/>
    <w:docVar w:name="eavropX51" w:val=" #Beskrivning saknas!"/>
    <w:docVar w:name="eavropX52" w:val=" #Beskrivning saknas!"/>
    <w:docVar w:name="eavropX53" w:val=" #Beskrivning saknas!"/>
    <w:docVar w:name="eavropX54" w:val=" #Beskrivning saknas!"/>
    <w:docVar w:name="eavropX55" w:val=" #Beskrivning saknas!"/>
    <w:docVar w:name="eavropX56" w:val=" #Beskrivning saknas!"/>
    <w:docVar w:name="eavropX57" w:val=" #Beskrivning saknas!"/>
    <w:docVar w:name="eavropX58" w:val=" #Beskrivning saknas!"/>
    <w:docVar w:name="eavropX59" w:val=" #Beskrivning saknas!"/>
    <w:docVar w:name="eavropX6" w:val=" #Beskrivning saknas!"/>
    <w:docVar w:name="eavropX60" w:val=" #Beskrivning saknas!"/>
    <w:docVar w:name="eavropX61" w:val=" #Beskrivning saknas!"/>
    <w:docVar w:name="eavropX62" w:val=" #Beskrivning saknas!"/>
    <w:docVar w:name="eavropX63" w:val=" #Beskrivning saknas!"/>
    <w:docVar w:name="eavropX64" w:val=" #Beskrivning saknas!"/>
    <w:docVar w:name="eavropX65" w:val=" #Beskrivning saknas!"/>
    <w:docVar w:name="eavropX66" w:val=" #Beskrivning saknas!"/>
    <w:docVar w:name="eavropX67" w:val=" #Beskrivning saknas!"/>
    <w:docVar w:name="eavropX68" w:val=" #Beskrivning saknas!"/>
    <w:docVar w:name="eavropX69" w:val=" #Beskrivning saknas!"/>
    <w:docVar w:name="eavropX7" w:val=" #Beskrivning saknas!"/>
    <w:docVar w:name="eavropX70" w:val=" #Beskrivning saknas!"/>
    <w:docVar w:name="eavropX71" w:val=" #Beskrivning saknas!"/>
    <w:docVar w:name="eavropX72" w:val=" #Beskrivning saknas!"/>
    <w:docVar w:name="eavropX8" w:val=" #Beskrivning saknas!"/>
    <w:docVar w:name="eavropX9" w:val=" #Beskrivning saknas!"/>
  </w:docVars>
  <w:rsids>
    <w:rsidRoot w:val="00456569"/>
    <w:rsid w:val="000676AD"/>
    <w:rsid w:val="002236D1"/>
    <w:rsid w:val="002411D1"/>
    <w:rsid w:val="002E38C2"/>
    <w:rsid w:val="004408CD"/>
    <w:rsid w:val="004518AF"/>
    <w:rsid w:val="00456569"/>
    <w:rsid w:val="004D77A4"/>
    <w:rsid w:val="004E1B23"/>
    <w:rsid w:val="00702F66"/>
    <w:rsid w:val="00762F7C"/>
    <w:rsid w:val="0088039E"/>
    <w:rsid w:val="00901595"/>
    <w:rsid w:val="00937FB7"/>
    <w:rsid w:val="00A0401E"/>
    <w:rsid w:val="00BD02EC"/>
    <w:rsid w:val="00C37BD9"/>
    <w:rsid w:val="00C42087"/>
    <w:rsid w:val="00C60C97"/>
    <w:rsid w:val="00CB4234"/>
    <w:rsid w:val="00E00505"/>
    <w:rsid w:val="00EE1961"/>
    <w:rsid w:val="00F51C58"/>
    <w:rsid w:val="00F8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CC2D54"/>
  <w15:chartTrackingRefBased/>
  <w15:docId w15:val="{7AF73A04-7B51-4EE7-BA2F-295BB39D9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76AD"/>
    <w:pPr>
      <w:spacing w:after="120" w:line="300" w:lineRule="atLeast"/>
    </w:pPr>
    <w:rPr>
      <w:sz w:val="24"/>
      <w:lang w:val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CB4234"/>
    <w:pPr>
      <w:keepNext/>
      <w:keepLines/>
      <w:spacing w:before="200" w:line="400" w:lineRule="exact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Rubrik2">
    <w:name w:val="heading 2"/>
    <w:basedOn w:val="Normal"/>
    <w:next w:val="Normal"/>
    <w:link w:val="Rubrik2Char"/>
    <w:uiPriority w:val="9"/>
    <w:qFormat/>
    <w:rsid w:val="00CB4234"/>
    <w:pPr>
      <w:keepNext/>
      <w:keepLines/>
      <w:spacing w:before="200" w:line="360" w:lineRule="exact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CB4234"/>
    <w:pPr>
      <w:keepNext/>
      <w:keepLines/>
      <w:spacing w:before="160" w:after="80" w:line="320" w:lineRule="exact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Rubrik4">
    <w:name w:val="heading 4"/>
    <w:basedOn w:val="Normal"/>
    <w:next w:val="Normal"/>
    <w:link w:val="Rubrik4Char"/>
    <w:uiPriority w:val="9"/>
    <w:qFormat/>
    <w:rsid w:val="00CB4234"/>
    <w:pPr>
      <w:keepNext/>
      <w:keepLines/>
      <w:spacing w:before="160" w:after="80" w:line="300" w:lineRule="exact"/>
      <w:outlineLvl w:val="3"/>
    </w:pPr>
    <w:rPr>
      <w:rFonts w:asciiTheme="majorHAnsi" w:eastAsiaTheme="majorEastAsia" w:hAnsiTheme="majorHAnsi" w:cstheme="majorBidi"/>
      <w:b/>
      <w:bCs/>
      <w:iCs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B4234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CB4234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B4234"/>
    <w:rPr>
      <w:rFonts w:asciiTheme="majorHAnsi" w:eastAsiaTheme="majorEastAsia" w:hAnsiTheme="majorHAnsi" w:cstheme="majorBidi"/>
      <w:b/>
      <w:bCs/>
      <w:sz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B4234"/>
    <w:rPr>
      <w:rFonts w:asciiTheme="majorHAnsi" w:eastAsiaTheme="majorEastAsia" w:hAnsiTheme="majorHAnsi" w:cstheme="majorBidi"/>
      <w:b/>
      <w:bCs/>
      <w:iCs/>
      <w:sz w:val="20"/>
    </w:rPr>
  </w:style>
  <w:style w:type="paragraph" w:styleId="Ingetavstnd">
    <w:name w:val="No Spacing"/>
    <w:uiPriority w:val="10"/>
    <w:semiHidden/>
    <w:rsid w:val="00CB4234"/>
    <w:pPr>
      <w:spacing w:after="0" w:line="240" w:lineRule="auto"/>
    </w:pPr>
    <w:rPr>
      <w:sz w:val="24"/>
    </w:rPr>
  </w:style>
  <w:style w:type="paragraph" w:styleId="Sidhuvud">
    <w:name w:val="header"/>
    <w:basedOn w:val="Normal"/>
    <w:link w:val="SidhuvudChar"/>
    <w:uiPriority w:val="99"/>
    <w:unhideWhenUsed/>
    <w:rsid w:val="00EE19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E1961"/>
    <w:rPr>
      <w:sz w:val="24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EE19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E1961"/>
    <w:rPr>
      <w:sz w:val="24"/>
      <w:lang w:val="sv-SE"/>
    </w:rPr>
  </w:style>
  <w:style w:type="paragraph" w:styleId="Liststycke">
    <w:name w:val="List Paragraph"/>
    <w:basedOn w:val="Normal"/>
    <w:uiPriority w:val="34"/>
    <w:semiHidden/>
    <w:qFormat/>
    <w:rsid w:val="004518AF"/>
    <w:pPr>
      <w:ind w:left="720"/>
      <w:contextualSpacing/>
    </w:pPr>
  </w:style>
  <w:style w:type="character" w:customStyle="1" w:styleId="label-standard">
    <w:name w:val="label-standard"/>
    <w:basedOn w:val="Standardstycketeckensnitt"/>
    <w:rsid w:val="00451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microsoft.com/office/2006/relationships/keyMapCustomizations" Target="customizations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SKL">
      <a:dk1>
        <a:sysClr val="windowText" lastClr="000000"/>
      </a:dk1>
      <a:lt1>
        <a:sysClr val="window" lastClr="FFFFFF"/>
      </a:lt1>
      <a:dk2>
        <a:srgbClr val="4D4D4D"/>
      </a:dk2>
      <a:lt2>
        <a:srgbClr val="EEECE1"/>
      </a:lt2>
      <a:accent1>
        <a:srgbClr val="006428"/>
      </a:accent1>
      <a:accent2>
        <a:srgbClr val="005A9B"/>
      </a:accent2>
      <a:accent3>
        <a:srgbClr val="B9141E"/>
      </a:accent3>
      <a:accent4>
        <a:srgbClr val="5A5A96"/>
      </a:accent4>
      <a:accent5>
        <a:srgbClr val="8C7D6E"/>
      </a:accent5>
      <a:accent6>
        <a:srgbClr val="E6460A"/>
      </a:accent6>
      <a:hlink>
        <a:srgbClr val="0000FF"/>
      </a:hlink>
      <a:folHlink>
        <a:srgbClr val="800080"/>
      </a:folHlink>
    </a:clrScheme>
    <a:fontScheme name="WD SKL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136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Sverige Kommuner och Landsting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Stiller</dc:creator>
  <cp:keywords/>
  <dc:description/>
  <cp:lastModifiedBy>Per Werling</cp:lastModifiedBy>
  <cp:revision>3</cp:revision>
  <dcterms:created xsi:type="dcterms:W3CDTF">2019-01-22T13:35:00Z</dcterms:created>
  <dcterms:modified xsi:type="dcterms:W3CDTF">2019-01-22T13:36:00Z</dcterms:modified>
</cp:coreProperties>
</file>