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1966C" w14:textId="77777777" w:rsidR="00481562" w:rsidRDefault="00481562">
      <w:pPr>
        <w:rPr>
          <w:b/>
          <w:color w:val="0070C0"/>
          <w:sz w:val="52"/>
          <w:szCs w:val="52"/>
        </w:rPr>
      </w:pPr>
    </w:p>
    <w:p w14:paraId="28A486ED" w14:textId="77777777" w:rsidR="00306FF3" w:rsidRPr="003A2748" w:rsidRDefault="00481562" w:rsidP="00481562">
      <w:pPr>
        <w:jc w:val="center"/>
        <w:rPr>
          <w:rFonts w:ascii="Arial" w:hAnsi="Arial" w:cs="Arial"/>
          <w:b/>
          <w:color w:val="0070C0"/>
          <w:sz w:val="52"/>
          <w:szCs w:val="52"/>
        </w:rPr>
      </w:pPr>
      <w:r w:rsidRPr="003A2748">
        <w:rPr>
          <w:rFonts w:ascii="Arial" w:hAnsi="Arial" w:cs="Arial"/>
          <w:b/>
          <w:color w:val="0070C0"/>
          <w:sz w:val="52"/>
          <w:szCs w:val="52"/>
        </w:rPr>
        <w:t xml:space="preserve">Administrativa föreskrifter avseende </w:t>
      </w:r>
      <w:r w:rsidRPr="003A2748">
        <w:rPr>
          <w:rFonts w:ascii="Arial" w:hAnsi="Arial" w:cs="Arial"/>
          <w:b/>
          <w:color w:val="0070C0"/>
          <w:sz w:val="52"/>
          <w:szCs w:val="52"/>
        </w:rPr>
        <w:instrText xml:space="preserve">LOV test</w:instrText>
      </w:r>
      <w:r w:rsidRPr="003A2748">
        <w:rPr>
          <w:rFonts w:ascii="Arial" w:hAnsi="Arial" w:cs="Arial"/>
          <w:b/>
          <w:color w:val="0070C0"/>
          <w:sz w:val="52"/>
          <w:szCs w:val="52"/>
        </w:rPr>
        <w:br/>
      </w:r>
      <w:r w:rsidRPr="003A2748">
        <w:rPr>
          <w:rFonts w:ascii="Arial" w:hAnsi="Arial" w:cs="Arial"/>
          <w:b/>
          <w:color w:val="0070C0"/>
          <w:sz w:val="52"/>
          <w:szCs w:val="52"/>
        </w:rPr>
        <w:instrText xml:space="preserve">UH-2022-63</w:instrText>
      </w:r>
    </w:p>
    <w:p w14:paraId="4AD8F5D5" w14:textId="77777777" w:rsidR="00481562" w:rsidRPr="003A2748" w:rsidRDefault="00B61D99" w:rsidP="00B61D99">
      <w:pPr>
        <w:rPr>
          <w:rFonts w:ascii="Arial" w:hAnsi="Arial" w:cs="Arial"/>
        </w:rPr>
      </w:pPr>
      <w:r w:rsidRPr="003A2748">
        <w:rPr>
          <w:rFonts w:ascii="Arial" w:hAnsi="Arial" w:cs="Arial"/>
        </w:rPr>
        <w:br w:type="page"/>
      </w:r>
    </w:p>
    <w:p w14:paraId="61FC7E2B" w14:textId="77777777" w:rsidR="00B61D99" w:rsidRPr="003A2748" w:rsidRDefault="003E42D1" w:rsidP="00B61D99">
      <w:pPr>
        <w:pStyle w:val="e-Avrop1"/>
        <w:rPr>
          <w:rFonts w:ascii="Arial" w:hAnsi="Arial"/>
        </w:rPr>
      </w:pPr>
      <w:r w:rsidRPr="003A2748">
        <w:rPr>
          <w:rFonts w:ascii="Arial" w:hAnsi="Arial"/>
        </w:rPr>
        <w:lastRenderedPageBreak/>
        <w:t>bakgrund</w:t>
      </w:r>
      <w:r w:rsidR="001D33AB" w:rsidRPr="003A2748">
        <w:rPr>
          <w:rFonts w:ascii="Arial" w:hAnsi="Arial"/>
        </w:rPr>
        <w:t xml:space="preserve"> och förutsättningar</w:t>
      </w:r>
    </w:p>
    <w:p w14:paraId="2E810FF7" w14:textId="77777777" w:rsidR="00B61D99" w:rsidRPr="003A2748" w:rsidRDefault="00B61D99" w:rsidP="00B61D99">
      <w:pPr>
        <w:pStyle w:val="e-Avrop2"/>
        <w:rPr>
          <w:rFonts w:ascii="Arial" w:hAnsi="Arial" w:cs="Arial"/>
          <w:sz w:val="24"/>
        </w:rPr>
      </w:pPr>
      <w:r w:rsidRPr="003A2748">
        <w:rPr>
          <w:rFonts w:ascii="Arial" w:hAnsi="Arial" w:cs="Arial"/>
          <w:sz w:val="24"/>
        </w:rPr>
        <w:t xml:space="preserve">Omfattning </w:t>
      </w:r>
    </w:p>
    <w:p w14:paraId="73A46C43" w14:textId="18AD7808" w:rsidR="00D23583" w:rsidRPr="003A2748" w:rsidRDefault="00D23583" w:rsidP="00D23583">
      <w:pPr>
        <w:pStyle w:val="eAvropBrd"/>
        <w:rPr>
          <w:rFonts w:ascii="Arial" w:hAnsi="Arial" w:cs="Arial"/>
          <w:noProof/>
          <w:sz w:val="24"/>
        </w:rPr>
      </w:pPr>
      <w:r w:rsidRPr="003A2748">
        <w:rPr>
          <w:rFonts w:ascii="Arial" w:hAnsi="Arial" w:cs="Arial"/>
          <w:noProof/>
          <w:sz w:val="24"/>
        </w:rPr>
        <w:t xml:space="preserve">Uppdraget avser ett valfrihetssystem enligt LOV vilket innebär att den enskilde har rätt att välja den utförare som ska utföra insatserna och som den upphandlande myndigheten godkänt och tecknat avtal med. </w:t>
      </w:r>
      <w:r w:rsidRPr="003A2748">
        <w:rPr>
          <w:rFonts w:ascii="Arial" w:hAnsi="Arial" w:cs="Arial"/>
          <w:noProof/>
          <w:sz w:val="24"/>
        </w:rPr>
        <w:cr/>
      </w:r>
    </w:p>
    <w:p w14:paraId="284E3021" w14:textId="0420A69C" w:rsidR="00B61D99" w:rsidRPr="003A2748" w:rsidRDefault="002E4CB5" w:rsidP="00B61D99">
      <w:pPr>
        <w:pStyle w:val="eAvropBrd"/>
        <w:rPr>
          <w:rFonts w:ascii="Arial" w:hAnsi="Arial" w:cs="Arial"/>
          <w:sz w:val="24"/>
        </w:rPr>
      </w:pPr>
      <w:r w:rsidRPr="003A2748">
        <w:rPr>
          <w:rFonts w:ascii="Arial" w:hAnsi="Arial" w:cs="Arial"/>
          <w:noProof/>
          <w:sz w:val="24"/>
        </w:rPr>
        <w:instrText xml:space="preserve">Lidingö Stad</w:instrText>
      </w:r>
      <w:r w:rsidR="00B61D99" w:rsidRPr="003A2748">
        <w:rPr>
          <w:rFonts w:ascii="Arial" w:hAnsi="Arial" w:cs="Arial"/>
          <w:sz w:val="24"/>
        </w:rPr>
        <w:t xml:space="preserve"> inbjuder till </w:t>
      </w:r>
      <w:r w:rsidR="00D23583" w:rsidRPr="003A2748">
        <w:rPr>
          <w:rFonts w:ascii="Arial" w:hAnsi="Arial" w:cs="Arial"/>
          <w:sz w:val="24"/>
        </w:rPr>
        <w:t>att lämna ansökan</w:t>
      </w:r>
      <w:r w:rsidR="00B61D99" w:rsidRPr="003A2748">
        <w:rPr>
          <w:rFonts w:ascii="Arial" w:hAnsi="Arial" w:cs="Arial"/>
          <w:sz w:val="24"/>
        </w:rPr>
        <w:t xml:space="preserve"> gällande - </w:t>
      </w:r>
      <w:r w:rsidRPr="003A2748">
        <w:rPr>
          <w:rFonts w:ascii="Arial" w:hAnsi="Arial" w:cs="Arial"/>
          <w:noProof/>
          <w:sz w:val="24"/>
        </w:rPr>
        <w:instrText xml:space="preserve">LOV test</w:instrText>
      </w:r>
      <w:r w:rsidR="00B61D99" w:rsidRPr="003A2748">
        <w:rPr>
          <w:rFonts w:ascii="Arial" w:hAnsi="Arial" w:cs="Arial"/>
          <w:sz w:val="24"/>
        </w:rPr>
        <w:t xml:space="preserve"> med diarienummer </w:t>
      </w:r>
      <w:r w:rsidRPr="003A2748">
        <w:rPr>
          <w:rFonts w:ascii="Arial" w:hAnsi="Arial" w:cs="Arial"/>
          <w:noProof/>
          <w:sz w:val="24"/>
        </w:rPr>
        <w:instrText xml:space="preserve">UH-2022-63</w:instrText>
      </w:r>
      <w:r w:rsidR="00B61D99" w:rsidRPr="003A2748">
        <w:rPr>
          <w:rFonts w:ascii="Arial" w:hAnsi="Arial" w:cs="Arial"/>
          <w:sz w:val="24"/>
        </w:rPr>
        <w:t>, enligt nedanstående instruktioner och bifogade handlingar.</w:t>
      </w:r>
    </w:p>
    <w:p w14:paraId="5D809230" w14:textId="27F5F4D0" w:rsidR="00C15221" w:rsidRPr="003A2748" w:rsidRDefault="002E4CB5" w:rsidP="002E6D59">
      <w:pPr>
        <w:pStyle w:val="eAvropBrd"/>
        <w:rPr>
          <w:rFonts w:ascii="Arial" w:hAnsi="Arial" w:cs="Arial"/>
          <w:noProof/>
          <w:sz w:val="24"/>
        </w:rPr>
      </w:pPr>
      <w:r w:rsidRPr="003A2748">
        <w:rPr>
          <w:rFonts w:ascii="Arial" w:hAnsi="Arial" w:cs="Arial"/>
          <w:noProof/>
          <w:sz w:val="24"/>
        </w:rPr>
        <w:instrText xml:space="preserve">Lov test annonstext</w:instrText>
      </w:r>
    </w:p>
    <w:p w14:paraId="52A8E462" w14:textId="77777777" w:rsidR="003E42D1" w:rsidRPr="003A2748" w:rsidRDefault="003E42D1" w:rsidP="003E42D1">
      <w:pPr>
        <w:pStyle w:val="e-Avrop1"/>
        <w:rPr>
          <w:rFonts w:ascii="Arial" w:hAnsi="Arial"/>
        </w:rPr>
      </w:pPr>
      <w:r w:rsidRPr="003A2748">
        <w:rPr>
          <w:rFonts w:ascii="Arial" w:hAnsi="Arial"/>
        </w:rPr>
        <w:t>information om upphandlingen</w:t>
      </w:r>
    </w:p>
    <w:p w14:paraId="344E689B" w14:textId="77777777" w:rsidR="00B61D99" w:rsidRPr="003A2748" w:rsidRDefault="00B61D99" w:rsidP="00B61D99">
      <w:pPr>
        <w:pStyle w:val="e-Avrop2"/>
        <w:rPr>
          <w:rFonts w:ascii="Arial" w:hAnsi="Arial" w:cs="Arial"/>
          <w:sz w:val="24"/>
        </w:rPr>
      </w:pPr>
      <w:r w:rsidRPr="003A2748">
        <w:rPr>
          <w:rFonts w:ascii="Arial" w:hAnsi="Arial" w:cs="Arial"/>
          <w:sz w:val="24"/>
        </w:rPr>
        <w:t>upphandlande myndighet</w:t>
      </w:r>
    </w:p>
    <w:p w14:paraId="3F0FD674" w14:textId="77777777" w:rsidR="00B61D99" w:rsidRPr="003A2748" w:rsidRDefault="00B61D99" w:rsidP="00B61D99">
      <w:pPr>
        <w:ind w:left="1418"/>
        <w:rPr>
          <w:rFonts w:ascii="Arial" w:hAnsi="Arial" w:cs="Arial"/>
          <w:sz w:val="24"/>
          <w:szCs w:val="24"/>
          <w:lang w:eastAsia="sv-SE"/>
        </w:rPr>
      </w:pPr>
      <w:r w:rsidRPr="003A2748">
        <w:rPr>
          <w:rFonts w:ascii="Arial" w:hAnsi="Arial" w:cs="Arial"/>
          <w:sz w:val="24"/>
          <w:szCs w:val="24"/>
          <w:lang w:eastAsia="sv-SE"/>
        </w:rPr>
        <w:instrText xml:space="preserve">Lidingö Stad</w:instrText>
      </w:r>
      <w:r w:rsidRPr="003A2748">
        <w:rPr>
          <w:rFonts w:ascii="Arial" w:hAnsi="Arial" w:cs="Arial"/>
          <w:sz w:val="24"/>
          <w:szCs w:val="24"/>
          <w:lang w:eastAsia="sv-SE"/>
        </w:rPr>
        <w:t xml:space="preserve"> </w:t>
      </w:r>
      <w:r w:rsidRPr="003A2748">
        <w:rPr>
          <w:rFonts w:ascii="Arial" w:hAnsi="Arial" w:cs="Arial"/>
          <w:sz w:val="24"/>
          <w:szCs w:val="24"/>
          <w:lang w:eastAsia="sv-SE"/>
        </w:rPr>
        <w:instrText xml:space="preserve">123456-7899</w:instrText>
      </w:r>
      <w:r w:rsidRPr="003A2748">
        <w:rPr>
          <w:rFonts w:ascii="Arial" w:hAnsi="Arial" w:cs="Arial"/>
          <w:sz w:val="24"/>
          <w:szCs w:val="24"/>
          <w:lang w:eastAsia="sv-SE"/>
        </w:rPr>
        <w:br/>
      </w:r>
      <w:r w:rsidRPr="003A2748">
        <w:rPr>
          <w:rFonts w:ascii="Arial" w:hAnsi="Arial" w:cs="Arial"/>
          <w:sz w:val="24"/>
          <w:szCs w:val="24"/>
          <w:lang w:eastAsia="sv-SE"/>
        </w:rPr>
        <w:instrText xml:space="preserve">18276</w:instrText>
      </w:r>
      <w:r w:rsidRPr="003A2748">
        <w:rPr>
          <w:rFonts w:ascii="Arial" w:hAnsi="Arial" w:cs="Arial"/>
          <w:sz w:val="24"/>
          <w:szCs w:val="24"/>
          <w:lang w:eastAsia="sv-SE"/>
        </w:rPr>
        <w:t xml:space="preserve"> </w:t>
      </w:r>
      <w:r w:rsidRPr="003A2748">
        <w:rPr>
          <w:rFonts w:ascii="Arial" w:hAnsi="Arial" w:cs="Arial"/>
          <w:sz w:val="24"/>
          <w:szCs w:val="24"/>
          <w:lang w:eastAsia="sv-SE"/>
        </w:rPr>
        <w:instrText xml:space="preserve">Stocksund</w:instrText>
      </w:r>
    </w:p>
    <w:p w14:paraId="5DA2F94E" w14:textId="77777777" w:rsidR="00B61D99" w:rsidRPr="003A2748" w:rsidRDefault="00B61D99" w:rsidP="00B61D99">
      <w:pPr>
        <w:pStyle w:val="e-Avrop2"/>
        <w:rPr>
          <w:rFonts w:ascii="Arial" w:hAnsi="Arial" w:cs="Arial"/>
          <w:sz w:val="24"/>
        </w:rPr>
      </w:pPr>
      <w:r w:rsidRPr="003A2748">
        <w:rPr>
          <w:rFonts w:ascii="Arial" w:hAnsi="Arial" w:cs="Arial"/>
          <w:sz w:val="24"/>
        </w:rPr>
        <w:t>Handläggare</w:t>
      </w:r>
    </w:p>
    <w:p w14:paraId="50430505" w14:textId="63371AB1" w:rsidR="00B61D99" w:rsidRPr="003A2748" w:rsidRDefault="00B61D99" w:rsidP="00B61D99">
      <w:pPr>
        <w:ind w:left="1418"/>
        <w:rPr>
          <w:rFonts w:ascii="Arial" w:hAnsi="Arial" w:cs="Arial"/>
          <w:sz w:val="24"/>
          <w:szCs w:val="24"/>
          <w:lang w:eastAsia="sv-SE"/>
        </w:rPr>
      </w:pPr>
      <w:r w:rsidRPr="003A2748">
        <w:rPr>
          <w:rFonts w:ascii="Arial" w:hAnsi="Arial" w:cs="Arial"/>
          <w:sz w:val="24"/>
          <w:szCs w:val="24"/>
          <w:lang w:eastAsia="sv-SE"/>
        </w:rPr>
        <w:t>Handläggare för de</w:t>
      </w:r>
      <w:r w:rsidR="00D23583" w:rsidRPr="003A2748">
        <w:rPr>
          <w:rFonts w:ascii="Arial" w:hAnsi="Arial" w:cs="Arial"/>
          <w:sz w:val="24"/>
          <w:szCs w:val="24"/>
          <w:lang w:eastAsia="sv-SE"/>
        </w:rPr>
        <w:t>tta</w:t>
      </w:r>
      <w:r w:rsidRPr="003A2748">
        <w:rPr>
          <w:rFonts w:ascii="Arial" w:hAnsi="Arial" w:cs="Arial"/>
          <w:sz w:val="24"/>
          <w:szCs w:val="24"/>
          <w:lang w:eastAsia="sv-SE"/>
        </w:rPr>
        <w:t xml:space="preserve"> </w:t>
      </w:r>
      <w:r w:rsidR="00D23583" w:rsidRPr="003A2748">
        <w:rPr>
          <w:rFonts w:ascii="Arial" w:hAnsi="Arial" w:cs="Arial"/>
          <w:sz w:val="24"/>
          <w:szCs w:val="24"/>
          <w:lang w:eastAsia="sv-SE"/>
        </w:rPr>
        <w:t>Valfrihetssystem</w:t>
      </w:r>
      <w:r w:rsidRPr="003A2748">
        <w:rPr>
          <w:rFonts w:ascii="Arial" w:hAnsi="Arial" w:cs="Arial"/>
          <w:sz w:val="24"/>
          <w:szCs w:val="24"/>
          <w:lang w:eastAsia="sv-SE"/>
        </w:rPr>
        <w:t xml:space="preserve"> är: </w:t>
      </w:r>
      <w:r w:rsidRPr="003A2748">
        <w:rPr>
          <w:rFonts w:ascii="Arial" w:hAnsi="Arial" w:cs="Arial"/>
          <w:sz w:val="24"/>
          <w:szCs w:val="24"/>
          <w:lang w:eastAsia="sv-SE"/>
        </w:rPr>
        <w:instrText xml:space="preserve">Tomas Dahl E-avrop</w:instrText>
      </w:r>
    </w:p>
    <w:p w14:paraId="362468EF" w14:textId="5865E3B4" w:rsidR="00B61D99" w:rsidRPr="003A2748" w:rsidRDefault="00B61D99" w:rsidP="00B61D99">
      <w:pPr>
        <w:pStyle w:val="e-Avrop2"/>
        <w:rPr>
          <w:rFonts w:ascii="Arial" w:hAnsi="Arial" w:cs="Arial"/>
          <w:sz w:val="24"/>
        </w:rPr>
      </w:pPr>
      <w:r w:rsidRPr="003A2748">
        <w:rPr>
          <w:rFonts w:ascii="Arial" w:hAnsi="Arial" w:cs="Arial"/>
          <w:sz w:val="24"/>
        </w:rPr>
        <w:t>Upphandlingsf</w:t>
      </w:r>
      <w:r w:rsidR="00D23583" w:rsidRPr="003A2748">
        <w:rPr>
          <w:rFonts w:ascii="Arial" w:hAnsi="Arial" w:cs="Arial"/>
          <w:sz w:val="24"/>
        </w:rPr>
        <w:t>orm</w:t>
      </w:r>
    </w:p>
    <w:p w14:paraId="2DDA63AE" w14:textId="721C1ED6" w:rsidR="00B61D99" w:rsidRPr="003A2748" w:rsidRDefault="00D23583" w:rsidP="00B61D99">
      <w:pPr>
        <w:pStyle w:val="eAvropBrd"/>
        <w:rPr>
          <w:rFonts w:ascii="Arial" w:hAnsi="Arial" w:cs="Arial"/>
          <w:sz w:val="24"/>
        </w:rPr>
      </w:pPr>
      <w:r w:rsidRPr="003A2748">
        <w:rPr>
          <w:rFonts w:ascii="Arial" w:hAnsi="Arial" w:cs="Arial"/>
          <w:sz w:val="24"/>
        </w:rPr>
        <w:t xml:space="preserve">Valfrihetssystemet genomförs enligt lag om valfrihetssystem, SFS </w:t>
      </w:r>
      <w:proofErr w:type="gramStart"/>
      <w:r w:rsidRPr="003A2748">
        <w:rPr>
          <w:rFonts w:ascii="Arial" w:hAnsi="Arial" w:cs="Arial"/>
          <w:sz w:val="24"/>
        </w:rPr>
        <w:t>2008:962.</w:t>
      </w:r>
      <w:r w:rsidR="00B61D99" w:rsidRPr="003A2748">
        <w:rPr>
          <w:rFonts w:ascii="Arial" w:hAnsi="Arial" w:cs="Arial"/>
          <w:sz w:val="24"/>
        </w:rPr>
        <w:t>.</w:t>
      </w:r>
      <w:proofErr w:type="gramEnd"/>
      <w:r w:rsidR="007D4BEB" w:rsidRPr="003A2748">
        <w:rPr>
          <w:rFonts w:ascii="Arial" w:hAnsi="Arial" w:cs="Arial"/>
          <w:sz w:val="24"/>
        </w:rPr>
        <w:t xml:space="preserve"> </w:t>
      </w:r>
    </w:p>
    <w:p w14:paraId="2E2ECF4C" w14:textId="1B717935" w:rsidR="007A130B" w:rsidRPr="003A2748" w:rsidRDefault="00D23583" w:rsidP="007A130B">
      <w:pPr>
        <w:pStyle w:val="e-Avrop2"/>
        <w:rPr>
          <w:rFonts w:ascii="Arial" w:hAnsi="Arial" w:cs="Arial"/>
          <w:sz w:val="24"/>
        </w:rPr>
      </w:pPr>
      <w:r w:rsidRPr="003A2748">
        <w:rPr>
          <w:rFonts w:ascii="Arial" w:hAnsi="Arial" w:cs="Arial"/>
          <w:sz w:val="24"/>
        </w:rPr>
        <w:t>Förfrågningsunderlagets</w:t>
      </w:r>
      <w:r w:rsidR="00E60773" w:rsidRPr="003A2748">
        <w:rPr>
          <w:rFonts w:ascii="Arial" w:hAnsi="Arial" w:cs="Arial"/>
          <w:sz w:val="24"/>
        </w:rPr>
        <w:t xml:space="preserve"> handlingar</w:t>
      </w:r>
    </w:p>
    <w:p w14:paraId="54D35C38" w14:textId="4F6896E2" w:rsidR="007A130B" w:rsidRPr="003A2748" w:rsidRDefault="00D23583" w:rsidP="007A130B">
      <w:pPr>
        <w:pStyle w:val="eAvropBrd"/>
        <w:rPr>
          <w:rFonts w:ascii="Arial" w:hAnsi="Arial" w:cs="Arial"/>
          <w:sz w:val="24"/>
        </w:rPr>
      </w:pPr>
      <w:r w:rsidRPr="003A2748">
        <w:rPr>
          <w:rFonts w:ascii="Arial" w:hAnsi="Arial" w:cs="Arial"/>
          <w:sz w:val="24"/>
        </w:rPr>
        <w:t>Förfrågningsunderlaget</w:t>
      </w:r>
      <w:r w:rsidR="007A130B" w:rsidRPr="003A2748">
        <w:rPr>
          <w:rFonts w:ascii="Arial" w:hAnsi="Arial" w:cs="Arial"/>
          <w:sz w:val="24"/>
        </w:rPr>
        <w:t xml:space="preserve"> består av följande handlingar.  </w:t>
      </w:r>
    </w:p>
    <w:p w14:paraId="4B85A05E" w14:textId="4D7CC99B" w:rsidR="007A130B" w:rsidRDefault="007A130B" w:rsidP="007A130B">
      <w:pPr>
        <w:pStyle w:val="eAvropBrd"/>
        <w:numPr>
          <w:ilvl w:val="0"/>
          <w:numId w:val="6"/>
        </w:numPr>
        <w:rPr>
          <w:rFonts w:ascii="Arial" w:hAnsi="Arial" w:cs="Arial"/>
          <w:sz w:val="24"/>
        </w:rPr>
      </w:pPr>
      <w:r w:rsidRPr="003A2748">
        <w:rPr>
          <w:rFonts w:ascii="Arial" w:hAnsi="Arial" w:cs="Arial"/>
          <w:sz w:val="24"/>
        </w:rPr>
        <w:t>Denna handling (Administrativa föreskrifter)</w:t>
      </w:r>
    </w:p>
    <w:p w14:paraId="474F1434" w14:textId="2C0ACA73" w:rsidR="00ED46F3" w:rsidRPr="003A2748" w:rsidRDefault="00ED46F3" w:rsidP="007A130B">
      <w:pPr>
        <w:pStyle w:val="eAvropBrd"/>
        <w:numPr>
          <w:ilvl w:val="0"/>
          <w:numId w:val="6"/>
        </w:numPr>
        <w:rPr>
          <w:rFonts w:ascii="Arial" w:hAnsi="Arial" w:cs="Arial"/>
          <w:sz w:val="24"/>
        </w:rPr>
      </w:pPr>
      <w:r>
        <w:rPr>
          <w:rFonts w:ascii="Arial" w:hAnsi="Arial" w:cs="Arial"/>
          <w:sz w:val="24"/>
        </w:rPr>
        <w:t>Sanningsförsäkran</w:t>
      </w:r>
    </w:p>
    <w:p w14:paraId="66E8B8C6" w14:textId="5C7928F9" w:rsidR="00E90144" w:rsidRPr="00ED46F3" w:rsidRDefault="00AA6B53" w:rsidP="001062F2">
      <w:pPr>
        <w:pStyle w:val="eAvropBrd"/>
        <w:numPr>
          <w:ilvl w:val="0"/>
          <w:numId w:val="6"/>
        </w:numPr>
        <w:rPr>
          <w:rFonts w:ascii="Arial" w:hAnsi="Arial" w:cs="Arial"/>
          <w:color w:val="FF0000"/>
          <w:sz w:val="24"/>
        </w:rPr>
      </w:pPr>
      <w:r w:rsidRPr="00ED46F3">
        <w:rPr>
          <w:rFonts w:ascii="Arial" w:hAnsi="Arial" w:cs="Arial"/>
          <w:color w:val="FF0000"/>
          <w:sz w:val="24"/>
        </w:rPr>
        <w:t>xx</w:t>
      </w:r>
    </w:p>
    <w:p w14:paraId="090565F1" w14:textId="69F93D77" w:rsidR="00B61D99" w:rsidRPr="003A2748" w:rsidRDefault="00D23583" w:rsidP="00B61D99">
      <w:pPr>
        <w:pStyle w:val="e-Avrop2"/>
        <w:rPr>
          <w:rFonts w:ascii="Arial" w:hAnsi="Arial" w:cs="Arial"/>
          <w:sz w:val="24"/>
        </w:rPr>
      </w:pPr>
      <w:r w:rsidRPr="003A2748">
        <w:rPr>
          <w:rFonts w:ascii="Arial" w:hAnsi="Arial" w:cs="Arial"/>
          <w:sz w:val="24"/>
        </w:rPr>
        <w:t>Annons och underlag</w:t>
      </w:r>
    </w:p>
    <w:p w14:paraId="747A68FA" w14:textId="37EB96D4" w:rsidR="00D23583" w:rsidRPr="003A2748" w:rsidRDefault="00D23583" w:rsidP="00D23583">
      <w:pPr>
        <w:pStyle w:val="eAvropBrd"/>
        <w:rPr>
          <w:rFonts w:ascii="Arial" w:hAnsi="Arial" w:cs="Arial"/>
          <w:sz w:val="24"/>
        </w:rPr>
      </w:pPr>
      <w:r w:rsidRPr="003A2748">
        <w:rPr>
          <w:rFonts w:ascii="Arial" w:hAnsi="Arial" w:cs="Arial"/>
          <w:sz w:val="24"/>
        </w:rPr>
        <w:t xml:space="preserve">Annons och förfrågningsunderlag annonseras löpande på </w:t>
      </w:r>
      <w:hyperlink r:id="rId8" w:history="1">
        <w:r w:rsidR="004F4839" w:rsidRPr="003A2748">
          <w:rPr>
            <w:rFonts w:ascii="Arial" w:eastAsiaTheme="minorHAnsi" w:hAnsi="Arial" w:cs="Arial"/>
            <w:color w:val="0000FF"/>
            <w:sz w:val="24"/>
            <w:u w:val="single"/>
            <w:lang w:eastAsia="en-US"/>
          </w:rPr>
          <w:t>https://www.valfrihetswebben.se/</w:t>
        </w:r>
      </w:hyperlink>
      <w:r w:rsidRPr="003A2748">
        <w:rPr>
          <w:rFonts w:ascii="Arial" w:hAnsi="Arial" w:cs="Arial"/>
          <w:sz w:val="24"/>
        </w:rPr>
        <w:t xml:space="preserve"> samt på </w:t>
      </w:r>
      <w:r w:rsidR="004F4839" w:rsidRPr="003A2748">
        <w:rPr>
          <w:rFonts w:ascii="Arial" w:hAnsi="Arial" w:cs="Arial"/>
          <w:sz w:val="24"/>
        </w:rPr>
        <w:t>e-Avrop</w:t>
      </w:r>
    </w:p>
    <w:p w14:paraId="30D951D4" w14:textId="5937974D" w:rsidR="00D23583" w:rsidRPr="003A2748" w:rsidRDefault="00D23583" w:rsidP="004F4839">
      <w:pPr>
        <w:pStyle w:val="eAvropBrd"/>
        <w:rPr>
          <w:rFonts w:ascii="Arial" w:hAnsi="Arial" w:cs="Arial"/>
          <w:sz w:val="24"/>
        </w:rPr>
      </w:pPr>
      <w:r w:rsidRPr="003A2748">
        <w:rPr>
          <w:rFonts w:ascii="Arial" w:hAnsi="Arial" w:cs="Arial"/>
          <w:sz w:val="24"/>
        </w:rPr>
        <w:t xml:space="preserve">Förfrågningsunderlaget har framställts för att beskriva de förutsättningar som råder och </w:t>
      </w:r>
      <w:proofErr w:type="gramStart"/>
      <w:r w:rsidRPr="003A2748">
        <w:rPr>
          <w:rFonts w:ascii="Arial" w:hAnsi="Arial" w:cs="Arial"/>
          <w:sz w:val="24"/>
        </w:rPr>
        <w:t>de krav</w:t>
      </w:r>
      <w:proofErr w:type="gramEnd"/>
      <w:r w:rsidRPr="003A2748">
        <w:rPr>
          <w:rFonts w:ascii="Arial" w:hAnsi="Arial" w:cs="Arial"/>
          <w:sz w:val="24"/>
        </w:rPr>
        <w:t xml:space="preserve"> </w:t>
      </w:r>
      <w:r w:rsidR="003A2748" w:rsidRPr="003A2748">
        <w:rPr>
          <w:rFonts w:ascii="Arial" w:hAnsi="Arial" w:cs="Arial"/>
          <w:sz w:val="24"/>
        </w:rPr>
        <w:instrText xml:space="preserve">Lidingö Stad</w:instrText>
      </w:r>
      <w:r w:rsidR="004F4839" w:rsidRPr="003A2748">
        <w:rPr>
          <w:rFonts w:ascii="Arial" w:hAnsi="Arial" w:cs="Arial"/>
          <w:sz w:val="24"/>
        </w:rPr>
        <w:t xml:space="preserve"> </w:t>
      </w:r>
      <w:r w:rsidRPr="003A2748">
        <w:rPr>
          <w:rFonts w:ascii="Arial" w:hAnsi="Arial" w:cs="Arial"/>
          <w:sz w:val="24"/>
        </w:rPr>
        <w:t>ställer på uppdraget och på utföraren. Det är angeläget att anbudsgivaren kontaktar</w:t>
      </w:r>
      <w:r w:rsidR="004F4839" w:rsidRPr="003A2748">
        <w:rPr>
          <w:rFonts w:ascii="Arial" w:hAnsi="Arial" w:cs="Arial"/>
          <w:sz w:val="24"/>
        </w:rPr>
        <w:t xml:space="preserve"> Beställaren</w:t>
      </w:r>
      <w:r w:rsidRPr="003A2748">
        <w:rPr>
          <w:rFonts w:ascii="Arial" w:hAnsi="Arial" w:cs="Arial"/>
          <w:sz w:val="24"/>
        </w:rPr>
        <w:t xml:space="preserve"> om något är oklart.</w:t>
      </w:r>
    </w:p>
    <w:p w14:paraId="001A5EAA" w14:textId="16725C61" w:rsidR="00D23583" w:rsidRPr="003A2748" w:rsidRDefault="00D23583" w:rsidP="004F4839">
      <w:pPr>
        <w:pStyle w:val="eAvropBrd"/>
        <w:rPr>
          <w:rFonts w:ascii="Arial" w:hAnsi="Arial" w:cs="Arial"/>
          <w:sz w:val="24"/>
        </w:rPr>
      </w:pPr>
      <w:r w:rsidRPr="003A2748">
        <w:rPr>
          <w:rFonts w:ascii="Arial" w:hAnsi="Arial" w:cs="Arial"/>
          <w:sz w:val="24"/>
        </w:rPr>
        <w:t xml:space="preserve">Finner </w:t>
      </w:r>
      <w:r w:rsidR="003A2748" w:rsidRPr="003A2748">
        <w:rPr>
          <w:rFonts w:ascii="Arial" w:hAnsi="Arial" w:cs="Arial"/>
          <w:sz w:val="24"/>
        </w:rPr>
        <w:instrText xml:space="preserve">Lidingö Stad</w:instrText>
      </w:r>
      <w:r w:rsidR="004F4839" w:rsidRPr="003A2748">
        <w:rPr>
          <w:rFonts w:ascii="Arial" w:hAnsi="Arial" w:cs="Arial"/>
          <w:sz w:val="24"/>
        </w:rPr>
        <w:t xml:space="preserve"> </w:t>
      </w:r>
      <w:r w:rsidRPr="003A2748">
        <w:rPr>
          <w:rFonts w:ascii="Arial" w:hAnsi="Arial" w:cs="Arial"/>
          <w:sz w:val="24"/>
        </w:rPr>
        <w:t>att något förtydligande av förfrågningsunderlaget behöver göras kommer detta att</w:t>
      </w:r>
      <w:r w:rsidR="004F4839" w:rsidRPr="003A2748">
        <w:rPr>
          <w:rFonts w:ascii="Arial" w:hAnsi="Arial" w:cs="Arial"/>
          <w:sz w:val="24"/>
        </w:rPr>
        <w:t xml:space="preserve"> </w:t>
      </w:r>
      <w:r w:rsidRPr="003A2748">
        <w:rPr>
          <w:rFonts w:ascii="Arial" w:hAnsi="Arial" w:cs="Arial"/>
          <w:sz w:val="24"/>
        </w:rPr>
        <w:t xml:space="preserve">ske via </w:t>
      </w:r>
      <w:r w:rsidR="004F4839" w:rsidRPr="003A2748">
        <w:rPr>
          <w:rFonts w:ascii="Arial" w:hAnsi="Arial" w:cs="Arial"/>
          <w:sz w:val="24"/>
        </w:rPr>
        <w:t>e-Avrop</w:t>
      </w:r>
      <w:r w:rsidRPr="003A2748">
        <w:rPr>
          <w:rFonts w:ascii="Arial" w:hAnsi="Arial" w:cs="Arial"/>
          <w:sz w:val="24"/>
        </w:rPr>
        <w:t xml:space="preserve">. Meddelande skickas då till de som hämtat ut underlaget genom </w:t>
      </w:r>
      <w:r w:rsidR="004F4839" w:rsidRPr="003A2748">
        <w:rPr>
          <w:rFonts w:ascii="Arial" w:hAnsi="Arial" w:cs="Arial"/>
          <w:sz w:val="24"/>
        </w:rPr>
        <w:t xml:space="preserve">e-Avrops </w:t>
      </w:r>
      <w:r w:rsidRPr="003A2748">
        <w:rPr>
          <w:rFonts w:ascii="Arial" w:hAnsi="Arial" w:cs="Arial"/>
          <w:sz w:val="24"/>
        </w:rPr>
        <w:t>anbudstjänst.</w:t>
      </w:r>
    </w:p>
    <w:p w14:paraId="2A1EC45D" w14:textId="77777777" w:rsidR="00ED46F3" w:rsidRDefault="00D23583" w:rsidP="004F4839">
      <w:pPr>
        <w:pStyle w:val="eAvropBrd"/>
        <w:rPr>
          <w:rFonts w:ascii="Arial" w:hAnsi="Arial" w:cs="Arial"/>
          <w:sz w:val="24"/>
        </w:rPr>
      </w:pPr>
      <w:r w:rsidRPr="003A2748">
        <w:rPr>
          <w:rFonts w:ascii="Arial" w:hAnsi="Arial" w:cs="Arial"/>
          <w:sz w:val="24"/>
        </w:rPr>
        <w:t xml:space="preserve">Frågor avseende format och funktionalitet för att lämna ansökan adresseras direkt till </w:t>
      </w:r>
      <w:r w:rsidR="004F4839" w:rsidRPr="003A2748">
        <w:rPr>
          <w:rFonts w:ascii="Arial" w:hAnsi="Arial" w:cs="Arial"/>
          <w:sz w:val="24"/>
        </w:rPr>
        <w:t>på e-avrop.com</w:t>
      </w:r>
      <w:r w:rsidRPr="003A2748">
        <w:rPr>
          <w:rFonts w:ascii="Arial" w:hAnsi="Arial" w:cs="Arial"/>
          <w:sz w:val="24"/>
        </w:rPr>
        <w:cr/>
      </w:r>
    </w:p>
    <w:p w14:paraId="6D7B8F61" w14:textId="77777777" w:rsidR="00ED46F3" w:rsidRDefault="00ED46F3" w:rsidP="004F4839">
      <w:pPr>
        <w:pStyle w:val="eAvropBrd"/>
        <w:rPr>
          <w:rFonts w:ascii="Arial" w:hAnsi="Arial" w:cs="Arial"/>
          <w:sz w:val="24"/>
        </w:rPr>
      </w:pPr>
    </w:p>
    <w:p w14:paraId="21671E8D" w14:textId="795FDBAE" w:rsidR="00B61D99" w:rsidRPr="003A2748" w:rsidRDefault="00B61D99" w:rsidP="004F4839">
      <w:pPr>
        <w:pStyle w:val="eAvropBrd"/>
        <w:rPr>
          <w:rFonts w:ascii="Arial" w:hAnsi="Arial" w:cs="Arial"/>
          <w:sz w:val="24"/>
        </w:rPr>
      </w:pPr>
      <w:r w:rsidRPr="003A2748">
        <w:rPr>
          <w:rFonts w:ascii="Arial" w:hAnsi="Arial" w:cs="Arial"/>
          <w:sz w:val="24"/>
        </w:rPr>
        <w:t>.</w:t>
      </w:r>
    </w:p>
    <w:p w14:paraId="0C0BD2C1" w14:textId="1C1AD575" w:rsidR="00B61D99" w:rsidRPr="003A2748" w:rsidRDefault="00B61D99" w:rsidP="00B61D99">
      <w:pPr>
        <w:pStyle w:val="e-Avrop2"/>
        <w:rPr>
          <w:rFonts w:ascii="Arial" w:hAnsi="Arial" w:cs="Arial"/>
          <w:sz w:val="24"/>
        </w:rPr>
      </w:pPr>
      <w:r w:rsidRPr="003A2748">
        <w:rPr>
          <w:rFonts w:ascii="Arial" w:hAnsi="Arial" w:cs="Arial"/>
          <w:sz w:val="24"/>
        </w:rPr>
        <w:lastRenderedPageBreak/>
        <w:t xml:space="preserve">Tillhandahållande av </w:t>
      </w:r>
      <w:r w:rsidR="004F4839" w:rsidRPr="003A2748">
        <w:rPr>
          <w:rFonts w:ascii="Arial" w:hAnsi="Arial" w:cs="Arial"/>
          <w:sz w:val="24"/>
        </w:rPr>
        <w:t>Förfrågningsunderlag</w:t>
      </w:r>
    </w:p>
    <w:p w14:paraId="3CA0ED30" w14:textId="3440D526" w:rsidR="00B61D99" w:rsidRPr="003A2748" w:rsidRDefault="004F4839" w:rsidP="00B61D99">
      <w:pPr>
        <w:pStyle w:val="eAvropBrd"/>
        <w:rPr>
          <w:rFonts w:ascii="Arial" w:hAnsi="Arial" w:cs="Arial"/>
          <w:sz w:val="24"/>
        </w:rPr>
      </w:pPr>
      <w:r w:rsidRPr="003A2748">
        <w:rPr>
          <w:rFonts w:ascii="Arial" w:hAnsi="Arial" w:cs="Arial"/>
          <w:sz w:val="24"/>
        </w:rPr>
        <w:t>Förfrågningsunderlaget</w:t>
      </w:r>
      <w:r w:rsidR="00B61D99" w:rsidRPr="003A2748">
        <w:rPr>
          <w:rFonts w:ascii="Arial" w:hAnsi="Arial" w:cs="Arial"/>
          <w:sz w:val="24"/>
        </w:rPr>
        <w:t xml:space="preserve"> rekvireras och hämtas </w:t>
      </w:r>
      <w:r w:rsidR="004C5C3C" w:rsidRPr="003A2748">
        <w:rPr>
          <w:rFonts w:ascii="Arial" w:hAnsi="Arial" w:cs="Arial"/>
          <w:sz w:val="24"/>
        </w:rPr>
        <w:t xml:space="preserve">kostnadsfritt och elektroniskt </w:t>
      </w:r>
      <w:r w:rsidR="00B61D99" w:rsidRPr="003A2748">
        <w:rPr>
          <w:rFonts w:ascii="Arial" w:hAnsi="Arial" w:cs="Arial"/>
          <w:sz w:val="24"/>
        </w:rPr>
        <w:t>av presumtiv anbuds</w:t>
      </w:r>
      <w:r w:rsidRPr="003A2748">
        <w:rPr>
          <w:rFonts w:ascii="Arial" w:hAnsi="Arial" w:cs="Arial"/>
          <w:sz w:val="24"/>
        </w:rPr>
        <w:t>sökare</w:t>
      </w:r>
      <w:r w:rsidR="00B61D99" w:rsidRPr="003A2748">
        <w:rPr>
          <w:rFonts w:ascii="Arial" w:hAnsi="Arial" w:cs="Arial"/>
          <w:sz w:val="24"/>
        </w:rPr>
        <w:t xml:space="preserve"> själv. För att hämta </w:t>
      </w:r>
      <w:r w:rsidRPr="003A2748">
        <w:rPr>
          <w:rFonts w:ascii="Arial" w:hAnsi="Arial" w:cs="Arial"/>
          <w:sz w:val="24"/>
        </w:rPr>
        <w:t>förfrågningsunderlag</w:t>
      </w:r>
      <w:r w:rsidR="00B61D99" w:rsidRPr="003A2748">
        <w:rPr>
          <w:rFonts w:ascii="Arial" w:hAnsi="Arial" w:cs="Arial"/>
          <w:sz w:val="24"/>
        </w:rPr>
        <w:t xml:space="preserve"> och för att lämna </w:t>
      </w:r>
      <w:r w:rsidRPr="003A2748">
        <w:rPr>
          <w:rFonts w:ascii="Arial" w:hAnsi="Arial" w:cs="Arial"/>
          <w:sz w:val="24"/>
        </w:rPr>
        <w:t>ansökan</w:t>
      </w:r>
      <w:r w:rsidR="00B61D99" w:rsidRPr="003A2748">
        <w:rPr>
          <w:rFonts w:ascii="Arial" w:hAnsi="Arial" w:cs="Arial"/>
          <w:sz w:val="24"/>
        </w:rPr>
        <w:t xml:space="preserve"> måste presumtiv </w:t>
      </w:r>
      <w:r w:rsidRPr="003A2748">
        <w:rPr>
          <w:rFonts w:ascii="Arial" w:hAnsi="Arial" w:cs="Arial"/>
          <w:sz w:val="24"/>
        </w:rPr>
        <w:t>anbudssökare</w:t>
      </w:r>
      <w:r w:rsidR="00B61D99" w:rsidRPr="003A2748">
        <w:rPr>
          <w:rFonts w:ascii="Arial" w:hAnsi="Arial" w:cs="Arial"/>
          <w:sz w:val="24"/>
        </w:rPr>
        <w:t xml:space="preserve"> registrera sig på e-avrop.com. Vi rekommenderar att konto registreras i god tid före sista </w:t>
      </w:r>
      <w:r w:rsidRPr="003A2748">
        <w:rPr>
          <w:rFonts w:ascii="Arial" w:hAnsi="Arial" w:cs="Arial"/>
          <w:sz w:val="24"/>
        </w:rPr>
        <w:t>ansöknings</w:t>
      </w:r>
      <w:r w:rsidR="00B61D99" w:rsidRPr="003A2748">
        <w:rPr>
          <w:rFonts w:ascii="Arial" w:hAnsi="Arial" w:cs="Arial"/>
          <w:sz w:val="24"/>
        </w:rPr>
        <w:t>dag.</w:t>
      </w:r>
    </w:p>
    <w:p w14:paraId="04B81153" w14:textId="77777777" w:rsidR="00B61D99" w:rsidRPr="003A2748" w:rsidRDefault="00B61D99" w:rsidP="004C5C3C">
      <w:pPr>
        <w:pStyle w:val="eAvrop4"/>
        <w:rPr>
          <w:rFonts w:ascii="Arial" w:hAnsi="Arial" w:cs="Arial"/>
          <w:sz w:val="24"/>
          <w:szCs w:val="24"/>
        </w:rPr>
      </w:pPr>
      <w:r w:rsidRPr="003A2748">
        <w:rPr>
          <w:rFonts w:ascii="Arial" w:hAnsi="Arial" w:cs="Arial"/>
          <w:sz w:val="24"/>
          <w:szCs w:val="24"/>
        </w:rPr>
        <w:t>Länk till information om kontoregistrering</w:t>
      </w:r>
    </w:p>
    <w:p w14:paraId="247D4A30" w14:textId="77777777" w:rsidR="00C3763B" w:rsidRPr="003A2748" w:rsidRDefault="00ED46F3" w:rsidP="00C3763B">
      <w:pPr>
        <w:pStyle w:val="eAvropBrd"/>
        <w:rPr>
          <w:rFonts w:ascii="Arial" w:hAnsi="Arial" w:cs="Arial"/>
          <w:sz w:val="24"/>
          <w:u w:val="single"/>
        </w:rPr>
      </w:pPr>
      <w:hyperlink r:id="rId9" w:history="1">
        <w:r w:rsidR="00B61D99" w:rsidRPr="003A2748">
          <w:rPr>
            <w:rStyle w:val="Hyperlnk"/>
            <w:rFonts w:ascii="Arial" w:hAnsi="Arial" w:cs="Arial"/>
            <w:sz w:val="24"/>
          </w:rPr>
          <w:t>Registrera konto</w:t>
        </w:r>
      </w:hyperlink>
      <w:r w:rsidR="00B61D99" w:rsidRPr="003A2748">
        <w:rPr>
          <w:rFonts w:ascii="Arial" w:hAnsi="Arial" w:cs="Arial"/>
          <w:sz w:val="24"/>
          <w:u w:val="single"/>
        </w:rPr>
        <w:t xml:space="preserve"> </w:t>
      </w:r>
    </w:p>
    <w:p w14:paraId="7593CD47" w14:textId="77777777" w:rsidR="00C3763B" w:rsidRPr="003A2748" w:rsidRDefault="00C3763B" w:rsidP="00C3763B">
      <w:pPr>
        <w:pStyle w:val="e-Avrop2"/>
        <w:rPr>
          <w:rFonts w:ascii="Arial" w:hAnsi="Arial" w:cs="Arial"/>
          <w:sz w:val="24"/>
        </w:rPr>
      </w:pPr>
      <w:r w:rsidRPr="003A2748">
        <w:rPr>
          <w:rFonts w:ascii="Arial" w:hAnsi="Arial" w:cs="Arial"/>
          <w:sz w:val="24"/>
        </w:rPr>
        <w:t>tidpunkt för uppfyllande av krav</w:t>
      </w:r>
    </w:p>
    <w:p w14:paraId="43E4FE05" w14:textId="591D3212" w:rsidR="00E21A33" w:rsidRPr="003A2748" w:rsidRDefault="00C3763B" w:rsidP="000D6365">
      <w:pPr>
        <w:ind w:left="1418"/>
        <w:rPr>
          <w:rFonts w:ascii="Arial" w:hAnsi="Arial" w:cs="Arial"/>
          <w:sz w:val="24"/>
          <w:szCs w:val="24"/>
          <w:lang w:eastAsia="sv-SE"/>
        </w:rPr>
      </w:pPr>
      <w:r w:rsidRPr="003A2748">
        <w:rPr>
          <w:rFonts w:ascii="Arial" w:hAnsi="Arial" w:cs="Arial"/>
          <w:sz w:val="24"/>
          <w:szCs w:val="24"/>
          <w:lang w:eastAsia="sv-SE"/>
        </w:rPr>
        <w:t xml:space="preserve">Om inget annat framgår av </w:t>
      </w:r>
      <w:r w:rsidR="004F4839" w:rsidRPr="003A2748">
        <w:rPr>
          <w:rFonts w:ascii="Arial" w:hAnsi="Arial" w:cs="Arial"/>
          <w:sz w:val="24"/>
          <w:szCs w:val="24"/>
          <w:lang w:eastAsia="sv-SE"/>
        </w:rPr>
        <w:t>förfrågningsunderlaget</w:t>
      </w:r>
      <w:r w:rsidRPr="003A2748">
        <w:rPr>
          <w:rFonts w:ascii="Arial" w:hAnsi="Arial" w:cs="Arial"/>
          <w:sz w:val="24"/>
          <w:szCs w:val="24"/>
          <w:lang w:eastAsia="sv-SE"/>
        </w:rPr>
        <w:t xml:space="preserve"> ska samtliga krav uppfyllas som senast vid </w:t>
      </w:r>
      <w:r w:rsidR="004F4839" w:rsidRPr="003A2748">
        <w:rPr>
          <w:rFonts w:ascii="Arial" w:hAnsi="Arial" w:cs="Arial"/>
          <w:sz w:val="24"/>
          <w:szCs w:val="24"/>
          <w:lang w:eastAsia="sv-SE"/>
        </w:rPr>
        <w:t>ansökans</w:t>
      </w:r>
      <w:r w:rsidRPr="003A2748">
        <w:rPr>
          <w:rFonts w:ascii="Arial" w:hAnsi="Arial" w:cs="Arial"/>
          <w:sz w:val="24"/>
          <w:szCs w:val="24"/>
          <w:lang w:eastAsia="sv-SE"/>
        </w:rPr>
        <w:t xml:space="preserve"> inlämnande.</w:t>
      </w:r>
    </w:p>
    <w:p w14:paraId="42F1E1C1" w14:textId="56618448" w:rsidR="004C5C3C" w:rsidRPr="003A2748" w:rsidRDefault="004F4839" w:rsidP="00E21A33">
      <w:pPr>
        <w:pStyle w:val="e-Avrop1"/>
        <w:rPr>
          <w:rFonts w:ascii="Arial" w:hAnsi="Arial"/>
        </w:rPr>
      </w:pPr>
      <w:r w:rsidRPr="003A2748">
        <w:rPr>
          <w:rFonts w:ascii="Arial" w:hAnsi="Arial"/>
        </w:rPr>
        <w:t>ansöknings</w:t>
      </w:r>
      <w:r w:rsidR="004C5C3C" w:rsidRPr="003A2748">
        <w:rPr>
          <w:rFonts w:ascii="Arial" w:hAnsi="Arial"/>
        </w:rPr>
        <w:t>lämning</w:t>
      </w:r>
    </w:p>
    <w:p w14:paraId="546E7E15" w14:textId="77166A27" w:rsidR="004C5C3C" w:rsidRPr="003A2748" w:rsidRDefault="00F53842" w:rsidP="00F53842">
      <w:pPr>
        <w:ind w:left="1418"/>
        <w:rPr>
          <w:rFonts w:ascii="Arial" w:hAnsi="Arial" w:cs="Arial"/>
          <w:sz w:val="24"/>
          <w:szCs w:val="24"/>
          <w:lang w:eastAsia="sv-SE"/>
        </w:rPr>
      </w:pPr>
      <w:r w:rsidRPr="003A2748">
        <w:rPr>
          <w:rFonts w:ascii="Arial" w:hAnsi="Arial" w:cs="Arial"/>
          <w:sz w:val="24"/>
          <w:szCs w:val="24"/>
          <w:lang w:eastAsia="sv-SE"/>
        </w:rPr>
        <w:instrText xml:space="preserve">Lidingö Stad</w:instrText>
      </w:r>
      <w:r w:rsidRPr="003A2748">
        <w:rPr>
          <w:rFonts w:ascii="Arial" w:hAnsi="Arial" w:cs="Arial"/>
          <w:sz w:val="24"/>
          <w:szCs w:val="24"/>
          <w:lang w:eastAsia="sv-SE"/>
        </w:rPr>
        <w:t xml:space="preserve"> använder sig av upphandlingsverktyget e-Avrop. För hantering av </w:t>
      </w:r>
      <w:r w:rsidR="004F4839" w:rsidRPr="003A2748">
        <w:rPr>
          <w:rFonts w:ascii="Arial" w:hAnsi="Arial" w:cs="Arial"/>
          <w:sz w:val="24"/>
          <w:szCs w:val="24"/>
          <w:lang w:eastAsia="sv-SE"/>
        </w:rPr>
        <w:t>förfrågningsunderlag</w:t>
      </w:r>
      <w:r w:rsidRPr="003A2748">
        <w:rPr>
          <w:rFonts w:ascii="Arial" w:hAnsi="Arial" w:cs="Arial"/>
          <w:sz w:val="24"/>
          <w:szCs w:val="24"/>
          <w:lang w:eastAsia="sv-SE"/>
        </w:rPr>
        <w:t xml:space="preserve"> och </w:t>
      </w:r>
      <w:r w:rsidR="004F4839" w:rsidRPr="003A2748">
        <w:rPr>
          <w:rFonts w:ascii="Arial" w:hAnsi="Arial" w:cs="Arial"/>
          <w:sz w:val="24"/>
          <w:szCs w:val="24"/>
          <w:lang w:eastAsia="sv-SE"/>
        </w:rPr>
        <w:t>ansökningar</w:t>
      </w:r>
      <w:r w:rsidRPr="003A2748">
        <w:rPr>
          <w:rFonts w:ascii="Arial" w:hAnsi="Arial" w:cs="Arial"/>
          <w:sz w:val="24"/>
          <w:szCs w:val="24"/>
          <w:lang w:eastAsia="sv-SE"/>
        </w:rPr>
        <w:t xml:space="preserve">. </w:t>
      </w:r>
      <w:r w:rsidR="004F4839" w:rsidRPr="003A2748">
        <w:rPr>
          <w:rFonts w:ascii="Arial" w:hAnsi="Arial" w:cs="Arial"/>
          <w:sz w:val="24"/>
          <w:szCs w:val="24"/>
          <w:lang w:eastAsia="sv-SE"/>
        </w:rPr>
        <w:t>Utförare</w:t>
      </w:r>
      <w:r w:rsidRPr="003A2748">
        <w:rPr>
          <w:rFonts w:ascii="Arial" w:hAnsi="Arial" w:cs="Arial"/>
          <w:sz w:val="24"/>
          <w:szCs w:val="24"/>
          <w:lang w:eastAsia="sv-SE"/>
        </w:rPr>
        <w:t xml:space="preserve"> kan kostnadsfritt registrera konto genom följande </w:t>
      </w:r>
      <w:hyperlink r:id="rId10" w:history="1">
        <w:r w:rsidR="0061061A" w:rsidRPr="003A2748">
          <w:rPr>
            <w:rStyle w:val="Hyperlnk"/>
            <w:rFonts w:ascii="Arial" w:hAnsi="Arial" w:cs="Arial"/>
            <w:sz w:val="24"/>
            <w:szCs w:val="24"/>
          </w:rPr>
          <w:t>Registrera konto</w:t>
        </w:r>
      </w:hyperlink>
      <w:r w:rsidRPr="003A2748">
        <w:rPr>
          <w:rFonts w:ascii="Arial" w:hAnsi="Arial" w:cs="Arial"/>
          <w:sz w:val="24"/>
          <w:szCs w:val="24"/>
          <w:lang w:eastAsia="sv-SE"/>
        </w:rPr>
        <w:t xml:space="preserve">. Den e-postadress som är kopplad till den användare som hämtar </w:t>
      </w:r>
      <w:r w:rsidR="004F4839" w:rsidRPr="003A2748">
        <w:rPr>
          <w:rFonts w:ascii="Arial" w:hAnsi="Arial" w:cs="Arial"/>
          <w:sz w:val="24"/>
          <w:szCs w:val="24"/>
          <w:lang w:eastAsia="sv-SE"/>
        </w:rPr>
        <w:t>förfrågningsunderlag</w:t>
      </w:r>
      <w:r w:rsidRPr="003A2748">
        <w:rPr>
          <w:rFonts w:ascii="Arial" w:hAnsi="Arial" w:cs="Arial"/>
          <w:sz w:val="24"/>
          <w:szCs w:val="24"/>
          <w:lang w:eastAsia="sv-SE"/>
        </w:rPr>
        <w:t xml:space="preserve"> eller lämnar </w:t>
      </w:r>
      <w:r w:rsidR="004F4839" w:rsidRPr="003A2748">
        <w:rPr>
          <w:rFonts w:ascii="Arial" w:hAnsi="Arial" w:cs="Arial"/>
          <w:sz w:val="24"/>
          <w:szCs w:val="24"/>
          <w:lang w:eastAsia="sv-SE"/>
        </w:rPr>
        <w:t>en ansökan</w:t>
      </w:r>
      <w:r w:rsidRPr="003A2748">
        <w:rPr>
          <w:rFonts w:ascii="Arial" w:hAnsi="Arial" w:cs="Arial"/>
          <w:sz w:val="24"/>
          <w:szCs w:val="24"/>
          <w:lang w:eastAsia="sv-SE"/>
        </w:rPr>
        <w:t xml:space="preserve"> i systemet, är den som gäller för all vidare kommunikation i </w:t>
      </w:r>
      <w:r w:rsidR="004F4839" w:rsidRPr="003A2748">
        <w:rPr>
          <w:rFonts w:ascii="Arial" w:hAnsi="Arial" w:cs="Arial"/>
          <w:sz w:val="24"/>
          <w:szCs w:val="24"/>
          <w:lang w:eastAsia="sv-SE"/>
        </w:rPr>
        <w:t>valfrihetssystemet</w:t>
      </w:r>
      <w:r w:rsidRPr="003A2748">
        <w:rPr>
          <w:rFonts w:ascii="Arial" w:hAnsi="Arial" w:cs="Arial"/>
          <w:sz w:val="24"/>
          <w:szCs w:val="24"/>
          <w:lang w:eastAsia="sv-SE"/>
        </w:rPr>
        <w:t xml:space="preserve"> både från och till Beställaren.</w:t>
      </w:r>
      <w:r w:rsidRPr="003A2748">
        <w:rPr>
          <w:rFonts w:ascii="Arial" w:hAnsi="Arial" w:cs="Arial"/>
          <w:sz w:val="24"/>
          <w:szCs w:val="24"/>
          <w:lang w:eastAsia="sv-SE"/>
        </w:rPr>
        <w:cr/>
      </w:r>
      <w:r w:rsidR="004F4839" w:rsidRPr="003A2748">
        <w:rPr>
          <w:rFonts w:ascii="Arial" w:hAnsi="Arial" w:cs="Arial"/>
          <w:sz w:val="24"/>
          <w:szCs w:val="24"/>
          <w:lang w:eastAsia="sv-SE"/>
        </w:rPr>
        <w:t>Ansökan</w:t>
      </w:r>
      <w:r w:rsidR="004C5C3C" w:rsidRPr="003A2748">
        <w:rPr>
          <w:rFonts w:ascii="Arial" w:hAnsi="Arial" w:cs="Arial"/>
          <w:sz w:val="24"/>
          <w:szCs w:val="24"/>
          <w:lang w:eastAsia="sv-SE"/>
        </w:rPr>
        <w:t xml:space="preserve"> </w:t>
      </w:r>
      <w:r w:rsidR="004C5C3C" w:rsidRPr="003A2748">
        <w:rPr>
          <w:rFonts w:ascii="Arial" w:hAnsi="Arial" w:cs="Arial"/>
          <w:b/>
          <w:sz w:val="24"/>
          <w:szCs w:val="24"/>
          <w:lang w:eastAsia="sv-SE"/>
        </w:rPr>
        <w:t>ska</w:t>
      </w:r>
      <w:r w:rsidR="004C5C3C" w:rsidRPr="003A2748">
        <w:rPr>
          <w:rFonts w:ascii="Arial" w:hAnsi="Arial" w:cs="Arial"/>
          <w:sz w:val="24"/>
          <w:szCs w:val="24"/>
          <w:lang w:eastAsia="sv-SE"/>
        </w:rPr>
        <w:t xml:space="preserve"> lämnas in elektroniskt via </w:t>
      </w:r>
      <w:hyperlink r:id="rId11" w:history="1">
        <w:r w:rsidR="004C5C3C" w:rsidRPr="003A2748">
          <w:rPr>
            <w:rStyle w:val="Hyperlnk"/>
            <w:rFonts w:ascii="Arial" w:hAnsi="Arial" w:cs="Arial"/>
            <w:sz w:val="24"/>
            <w:szCs w:val="24"/>
            <w:lang w:eastAsia="sv-SE"/>
          </w:rPr>
          <w:t>https://www.e-avrop.com</w:t>
        </w:r>
      </w:hyperlink>
      <w:r w:rsidR="004C5C3C" w:rsidRPr="003A2748">
        <w:rPr>
          <w:rFonts w:ascii="Arial" w:hAnsi="Arial" w:cs="Arial"/>
          <w:sz w:val="24"/>
          <w:szCs w:val="24"/>
          <w:lang w:eastAsia="sv-SE"/>
        </w:rPr>
        <w:t xml:space="preserve">. Personlig support i upphandlingsverktyget e-Avrop kan erhållas helgfri vardag fram till kl.17:00. </w:t>
      </w:r>
      <w:r w:rsidR="004F4839" w:rsidRPr="003A2748">
        <w:rPr>
          <w:rFonts w:ascii="Arial" w:hAnsi="Arial" w:cs="Arial"/>
          <w:sz w:val="24"/>
          <w:szCs w:val="24"/>
          <w:lang w:eastAsia="sv-SE"/>
        </w:rPr>
        <w:t>Utförare</w:t>
      </w:r>
      <w:r w:rsidR="004C5C3C" w:rsidRPr="003A2748">
        <w:rPr>
          <w:rFonts w:ascii="Arial" w:hAnsi="Arial" w:cs="Arial"/>
          <w:sz w:val="24"/>
          <w:szCs w:val="24"/>
          <w:lang w:eastAsia="sv-SE"/>
        </w:rPr>
        <w:t xml:space="preserve"> rekommenderas att lämna si</w:t>
      </w:r>
      <w:r w:rsidR="004F4839" w:rsidRPr="003A2748">
        <w:rPr>
          <w:rFonts w:ascii="Arial" w:hAnsi="Arial" w:cs="Arial"/>
          <w:sz w:val="24"/>
          <w:szCs w:val="24"/>
          <w:lang w:eastAsia="sv-SE"/>
        </w:rPr>
        <w:t>n</w:t>
      </w:r>
      <w:r w:rsidR="004C5C3C" w:rsidRPr="003A2748">
        <w:rPr>
          <w:rFonts w:ascii="Arial" w:hAnsi="Arial" w:cs="Arial"/>
          <w:sz w:val="24"/>
          <w:szCs w:val="24"/>
          <w:lang w:eastAsia="sv-SE"/>
        </w:rPr>
        <w:t xml:space="preserve"> </w:t>
      </w:r>
      <w:r w:rsidR="004F4839" w:rsidRPr="003A2748">
        <w:rPr>
          <w:rFonts w:ascii="Arial" w:hAnsi="Arial" w:cs="Arial"/>
          <w:sz w:val="24"/>
          <w:szCs w:val="24"/>
          <w:lang w:eastAsia="sv-SE"/>
        </w:rPr>
        <w:t>ansökan</w:t>
      </w:r>
      <w:r w:rsidR="004C5C3C" w:rsidRPr="003A2748">
        <w:rPr>
          <w:rFonts w:ascii="Arial" w:hAnsi="Arial" w:cs="Arial"/>
          <w:sz w:val="24"/>
          <w:szCs w:val="24"/>
          <w:lang w:eastAsia="sv-SE"/>
        </w:rPr>
        <w:t xml:space="preserve"> innan supportfunktion stänger. Genom följande länk erhålls information om </w:t>
      </w:r>
      <w:r w:rsidR="004F4839" w:rsidRPr="003A2748">
        <w:rPr>
          <w:rFonts w:ascii="Arial" w:hAnsi="Arial" w:cs="Arial"/>
          <w:sz w:val="24"/>
          <w:szCs w:val="24"/>
          <w:lang w:eastAsia="sv-SE"/>
        </w:rPr>
        <w:t>ansökan</w:t>
      </w:r>
      <w:r w:rsidR="004C5C3C" w:rsidRPr="003A2748">
        <w:rPr>
          <w:rFonts w:ascii="Arial" w:hAnsi="Arial" w:cs="Arial"/>
          <w:sz w:val="24"/>
          <w:szCs w:val="24"/>
          <w:lang w:eastAsia="sv-SE"/>
        </w:rPr>
        <w:t xml:space="preserve"> via e-Avrop</w:t>
      </w:r>
      <w:r w:rsidR="0061061A" w:rsidRPr="003A2748">
        <w:rPr>
          <w:rFonts w:ascii="Arial" w:hAnsi="Arial" w:cs="Arial"/>
          <w:sz w:val="24"/>
          <w:szCs w:val="24"/>
          <w:lang w:eastAsia="sv-SE"/>
        </w:rPr>
        <w:t>:</w:t>
      </w:r>
    </w:p>
    <w:p w14:paraId="2DE7C4B8" w14:textId="77777777" w:rsidR="004C5C3C" w:rsidRPr="003A2748" w:rsidRDefault="00ED46F3" w:rsidP="004C5C3C">
      <w:pPr>
        <w:pStyle w:val="eAvropBrd"/>
        <w:rPr>
          <w:rFonts w:ascii="Arial" w:hAnsi="Arial" w:cs="Arial"/>
          <w:sz w:val="24"/>
          <w:u w:val="single"/>
        </w:rPr>
      </w:pPr>
      <w:hyperlink r:id="rId12" w:history="1">
        <w:r w:rsidR="004C5C3C" w:rsidRPr="003A2748">
          <w:rPr>
            <w:rStyle w:val="Hyperlnk"/>
            <w:rFonts w:ascii="Arial" w:hAnsi="Arial" w:cs="Arial"/>
            <w:sz w:val="24"/>
          </w:rPr>
          <w:t>Lämna elektroniskt anbud</w:t>
        </w:r>
      </w:hyperlink>
    </w:p>
    <w:p w14:paraId="395958CC" w14:textId="367E7F87" w:rsidR="004F4839" w:rsidRPr="003A2748" w:rsidRDefault="004F4839" w:rsidP="004F4839">
      <w:pPr>
        <w:pStyle w:val="e-Avrop2"/>
        <w:rPr>
          <w:rFonts w:ascii="Arial" w:hAnsi="Arial" w:cs="Arial"/>
          <w:sz w:val="24"/>
        </w:rPr>
      </w:pPr>
      <w:bookmarkStart w:id="0" w:name="_Toc499226544"/>
      <w:bookmarkStart w:id="1" w:name="_Toc504485078"/>
      <w:r w:rsidRPr="003A2748">
        <w:rPr>
          <w:rFonts w:ascii="Arial" w:hAnsi="Arial" w:cs="Arial"/>
          <w:sz w:val="24"/>
        </w:rPr>
        <w:t>Ansökningsprocess</w:t>
      </w:r>
    </w:p>
    <w:p w14:paraId="7E06D8CA" w14:textId="7715B74E" w:rsidR="00AA00B5" w:rsidRPr="003A2748" w:rsidRDefault="004F4839" w:rsidP="002E6D59">
      <w:pPr>
        <w:ind w:left="1417"/>
        <w:rPr>
          <w:rFonts w:ascii="Arial" w:hAnsi="Arial" w:cs="Arial"/>
          <w:color w:val="0D0D0D" w:themeColor="text1" w:themeTint="F2"/>
          <w:sz w:val="24"/>
          <w:szCs w:val="24"/>
        </w:rPr>
      </w:pPr>
      <w:r w:rsidRPr="003A2748">
        <w:rPr>
          <w:rFonts w:ascii="Arial" w:hAnsi="Arial" w:cs="Arial"/>
          <w:color w:val="0D0D0D" w:themeColor="text1" w:themeTint="F2"/>
          <w:sz w:val="24"/>
          <w:szCs w:val="24"/>
        </w:rPr>
        <w:t>Ansökningstiden pågår fortlöpande. Inkommen ansökan öppnas och registreras snarast möjligt. Därefter sker kontroll att anbuds</w:t>
      </w:r>
      <w:r w:rsidR="001062F2" w:rsidRPr="003A2748">
        <w:rPr>
          <w:rFonts w:ascii="Arial" w:hAnsi="Arial" w:cs="Arial"/>
          <w:color w:val="0D0D0D" w:themeColor="text1" w:themeTint="F2"/>
          <w:sz w:val="24"/>
          <w:szCs w:val="24"/>
        </w:rPr>
        <w:t xml:space="preserve">sökande </w:t>
      </w:r>
      <w:r w:rsidRPr="003A2748">
        <w:rPr>
          <w:rFonts w:ascii="Arial" w:hAnsi="Arial" w:cs="Arial"/>
          <w:color w:val="0D0D0D" w:themeColor="text1" w:themeTint="F2"/>
          <w:sz w:val="24"/>
          <w:szCs w:val="24"/>
        </w:rPr>
        <w:t>uppfyller samtliga ställda krav enligt förfrågningsunderlaget. Om ansökan inte är komplett ifylld, begärda underlag saknas eller om sökanden inte lämnar av Beställaren begärda kompletteringar kan handläggningstiden förlängas eller ansökan avslås. Fel i ansökan får rättas. Sökanden ska utan dröjsmål lämna de kompletteringar av ansökan som Beställaren efterfrågar.</w:t>
      </w:r>
      <w:r w:rsidR="001062F2" w:rsidRPr="003A2748">
        <w:rPr>
          <w:rFonts w:ascii="Arial" w:hAnsi="Arial" w:cs="Arial"/>
          <w:color w:val="0D0D0D" w:themeColor="text1" w:themeTint="F2"/>
          <w:sz w:val="24"/>
          <w:szCs w:val="24"/>
        </w:rPr>
        <w:t xml:space="preserve"> Om ansökan avslås kan ny ansökan skickas. En utförare kan ansöka ett obegränsat antal gånger. </w:t>
      </w:r>
      <w:r w:rsidRPr="003A2748">
        <w:rPr>
          <w:rFonts w:ascii="Arial" w:hAnsi="Arial" w:cs="Arial"/>
          <w:color w:val="0D0D0D" w:themeColor="text1" w:themeTint="F2"/>
          <w:sz w:val="24"/>
          <w:szCs w:val="24"/>
        </w:rPr>
        <w:t xml:space="preserve"> </w:t>
      </w:r>
      <w:bookmarkEnd w:id="1"/>
      <w:bookmarkEnd w:id="0"/>
    </w:p>
    <w:p w14:paraId="67B7AADA" w14:textId="77777777" w:rsidR="00793BEE" w:rsidRPr="003A2748" w:rsidRDefault="00793BEE" w:rsidP="00793BEE">
      <w:pPr>
        <w:pStyle w:val="e-Avrop2"/>
        <w:rPr>
          <w:rFonts w:ascii="Arial" w:hAnsi="Arial" w:cs="Arial"/>
          <w:sz w:val="24"/>
        </w:rPr>
      </w:pPr>
      <w:r w:rsidRPr="003A2748">
        <w:rPr>
          <w:rFonts w:ascii="Arial" w:hAnsi="Arial" w:cs="Arial"/>
          <w:sz w:val="24"/>
        </w:rPr>
        <w:t>språk och dokumentation</w:t>
      </w:r>
    </w:p>
    <w:p w14:paraId="694336BA" w14:textId="378CBDC2" w:rsidR="00793BEE" w:rsidRPr="003A2748" w:rsidRDefault="001062F2" w:rsidP="001062F2">
      <w:pPr>
        <w:pStyle w:val="eAvropBrd"/>
        <w:rPr>
          <w:rFonts w:ascii="Arial" w:hAnsi="Arial" w:cs="Arial"/>
          <w:sz w:val="24"/>
        </w:rPr>
      </w:pPr>
      <w:r w:rsidRPr="003A2748">
        <w:rPr>
          <w:rFonts w:ascii="Arial" w:hAnsi="Arial" w:cs="Arial"/>
          <w:sz w:val="24"/>
        </w:rPr>
        <w:t>Ansökan</w:t>
      </w:r>
      <w:r w:rsidR="00793BEE" w:rsidRPr="003A2748">
        <w:rPr>
          <w:rFonts w:ascii="Arial" w:hAnsi="Arial" w:cs="Arial"/>
          <w:sz w:val="24"/>
        </w:rPr>
        <w:t xml:space="preserve"> ska vara skrivet på svenska men Beställaren accepterar att enstaka ord, fraser samt vedertagna begrepp är avfattade på engelska.</w:t>
      </w:r>
    </w:p>
    <w:p w14:paraId="52976E1D" w14:textId="4AE5338E" w:rsidR="00793BEE" w:rsidRPr="003A2748" w:rsidRDefault="00F53842" w:rsidP="00793BEE">
      <w:pPr>
        <w:pStyle w:val="e-Avrop2"/>
        <w:rPr>
          <w:rFonts w:ascii="Arial" w:hAnsi="Arial" w:cs="Arial"/>
          <w:sz w:val="24"/>
        </w:rPr>
      </w:pPr>
      <w:r w:rsidRPr="003A2748">
        <w:rPr>
          <w:rFonts w:ascii="Arial" w:hAnsi="Arial" w:cs="Arial"/>
          <w:sz w:val="24"/>
        </w:rPr>
        <w:t xml:space="preserve">Kostnader i samband med </w:t>
      </w:r>
      <w:r w:rsidR="001062F2" w:rsidRPr="003A2748">
        <w:rPr>
          <w:rFonts w:ascii="Arial" w:hAnsi="Arial" w:cs="Arial"/>
          <w:sz w:val="24"/>
        </w:rPr>
        <w:t>ansökan</w:t>
      </w:r>
    </w:p>
    <w:p w14:paraId="166821A2" w14:textId="03C17271" w:rsidR="00793BEE" w:rsidRPr="003A2748" w:rsidRDefault="001062F2" w:rsidP="00F53842">
      <w:pPr>
        <w:pStyle w:val="eAvropBrd"/>
        <w:rPr>
          <w:rFonts w:ascii="Arial" w:hAnsi="Arial" w:cs="Arial"/>
          <w:sz w:val="24"/>
        </w:rPr>
      </w:pPr>
      <w:r w:rsidRPr="003A2748">
        <w:rPr>
          <w:rFonts w:ascii="Arial" w:hAnsi="Arial" w:cs="Arial"/>
          <w:sz w:val="24"/>
        </w:rPr>
        <w:lastRenderedPageBreak/>
        <w:t>Sökande</w:t>
      </w:r>
      <w:r w:rsidR="00F53842" w:rsidRPr="003A2748">
        <w:rPr>
          <w:rFonts w:ascii="Arial" w:hAnsi="Arial" w:cs="Arial"/>
          <w:sz w:val="24"/>
        </w:rPr>
        <w:t xml:space="preserve"> har inte rätt till ersättning för </w:t>
      </w:r>
      <w:r w:rsidRPr="003A2748">
        <w:rPr>
          <w:rFonts w:ascii="Arial" w:hAnsi="Arial" w:cs="Arial"/>
          <w:sz w:val="24"/>
        </w:rPr>
        <w:t>ansökan</w:t>
      </w:r>
      <w:r w:rsidR="00F53842" w:rsidRPr="003A2748">
        <w:rPr>
          <w:rFonts w:ascii="Arial" w:hAnsi="Arial" w:cs="Arial"/>
          <w:sz w:val="24"/>
        </w:rPr>
        <w:t xml:space="preserve"> eller för kostnader som uppstår i samband med </w:t>
      </w:r>
      <w:r w:rsidRPr="003A2748">
        <w:rPr>
          <w:rFonts w:ascii="Arial" w:hAnsi="Arial" w:cs="Arial"/>
          <w:sz w:val="24"/>
        </w:rPr>
        <w:t>ansökningen</w:t>
      </w:r>
      <w:r w:rsidR="00F53842" w:rsidRPr="003A2748">
        <w:rPr>
          <w:rFonts w:ascii="Arial" w:hAnsi="Arial" w:cs="Arial"/>
          <w:sz w:val="24"/>
        </w:rPr>
        <w:t>.</w:t>
      </w:r>
    </w:p>
    <w:p w14:paraId="4004557A" w14:textId="77777777" w:rsidR="000D6365" w:rsidRPr="003A2748" w:rsidRDefault="000D6365" w:rsidP="000D6365">
      <w:pPr>
        <w:pStyle w:val="e-Avrop1"/>
        <w:rPr>
          <w:rFonts w:ascii="Arial" w:hAnsi="Arial"/>
        </w:rPr>
      </w:pPr>
      <w:r w:rsidRPr="003A2748">
        <w:rPr>
          <w:rFonts w:ascii="Arial" w:hAnsi="Arial"/>
        </w:rPr>
        <w:t>frågor, förtydliganden och rättelser</w:t>
      </w:r>
    </w:p>
    <w:p w14:paraId="01500E7A" w14:textId="45652373" w:rsidR="000D6365" w:rsidRPr="003A2748" w:rsidRDefault="000D6365" w:rsidP="000D6365">
      <w:pPr>
        <w:pStyle w:val="eAvropBrd"/>
        <w:rPr>
          <w:rFonts w:ascii="Arial" w:hAnsi="Arial" w:cs="Arial"/>
          <w:sz w:val="24"/>
        </w:rPr>
      </w:pPr>
      <w:r w:rsidRPr="003A2748">
        <w:rPr>
          <w:rFonts w:ascii="Arial" w:hAnsi="Arial" w:cs="Arial"/>
          <w:sz w:val="24"/>
        </w:rPr>
        <w:t xml:space="preserve">Beställarens förtydliganden, rättelser och svar på frågor publiceras på e-Avrop.com. Dessa är en del av </w:t>
      </w:r>
      <w:r w:rsidR="001062F2" w:rsidRPr="003A2748">
        <w:rPr>
          <w:rFonts w:ascii="Arial" w:hAnsi="Arial" w:cs="Arial"/>
          <w:sz w:val="24"/>
        </w:rPr>
        <w:t>förfrågningsunderlaget</w:t>
      </w:r>
      <w:r w:rsidRPr="003A2748">
        <w:rPr>
          <w:rFonts w:ascii="Arial" w:hAnsi="Arial" w:cs="Arial"/>
          <w:sz w:val="24"/>
        </w:rPr>
        <w:t xml:space="preserve">. </w:t>
      </w:r>
      <w:r w:rsidR="001062F2" w:rsidRPr="003A2748">
        <w:rPr>
          <w:rFonts w:ascii="Arial" w:hAnsi="Arial" w:cs="Arial"/>
          <w:sz w:val="24"/>
        </w:rPr>
        <w:t>Sökande</w:t>
      </w:r>
      <w:r w:rsidRPr="003A2748">
        <w:rPr>
          <w:rFonts w:ascii="Arial" w:hAnsi="Arial" w:cs="Arial"/>
          <w:sz w:val="24"/>
        </w:rPr>
        <w:t xml:space="preserve"> ansvarar för att hålla sig kontinuerligt underrättad.</w:t>
      </w:r>
    </w:p>
    <w:p w14:paraId="77481A09" w14:textId="77777777" w:rsidR="000D6365" w:rsidRPr="003A2748" w:rsidRDefault="000D6365" w:rsidP="000D6365">
      <w:pPr>
        <w:pStyle w:val="e-Avrop2"/>
        <w:rPr>
          <w:rFonts w:ascii="Arial" w:hAnsi="Arial" w:cs="Arial"/>
          <w:sz w:val="24"/>
        </w:rPr>
      </w:pPr>
      <w:r w:rsidRPr="003A2748">
        <w:rPr>
          <w:rFonts w:ascii="Arial" w:hAnsi="Arial" w:cs="Arial"/>
          <w:sz w:val="24"/>
        </w:rPr>
        <w:t>frågor</w:t>
      </w:r>
    </w:p>
    <w:p w14:paraId="4B4A0F07" w14:textId="6B63AD3F" w:rsidR="000D6365" w:rsidRPr="003A2748" w:rsidRDefault="000D6365" w:rsidP="000D6365">
      <w:pPr>
        <w:pStyle w:val="eAvropBrd"/>
        <w:rPr>
          <w:rFonts w:ascii="Arial" w:hAnsi="Arial" w:cs="Arial"/>
          <w:sz w:val="24"/>
        </w:rPr>
      </w:pPr>
      <w:r w:rsidRPr="003A2748">
        <w:rPr>
          <w:rFonts w:ascii="Arial" w:hAnsi="Arial" w:cs="Arial"/>
          <w:sz w:val="24"/>
        </w:rPr>
        <w:t xml:space="preserve">Alla frågor om </w:t>
      </w:r>
      <w:r w:rsidR="001062F2" w:rsidRPr="003A2748">
        <w:rPr>
          <w:rFonts w:ascii="Arial" w:hAnsi="Arial" w:cs="Arial"/>
          <w:sz w:val="24"/>
        </w:rPr>
        <w:t>förfrågningsunderlaget eller valfrihetssystemet</w:t>
      </w:r>
      <w:r w:rsidRPr="003A2748">
        <w:rPr>
          <w:rFonts w:ascii="Arial" w:hAnsi="Arial" w:cs="Arial"/>
          <w:sz w:val="24"/>
        </w:rPr>
        <w:t xml:space="preserve"> ställs till och besvaras av Beställaren via e-Avrop.</w:t>
      </w:r>
    </w:p>
    <w:p w14:paraId="7CE35AFB" w14:textId="3564AF44" w:rsidR="000D6365" w:rsidRPr="003A2748" w:rsidRDefault="000D6365" w:rsidP="000D6365">
      <w:pPr>
        <w:pStyle w:val="eAvropBrd"/>
        <w:rPr>
          <w:rFonts w:ascii="Arial" w:hAnsi="Arial" w:cs="Arial"/>
          <w:sz w:val="24"/>
        </w:rPr>
      </w:pPr>
      <w:r w:rsidRPr="003A2748">
        <w:rPr>
          <w:rFonts w:ascii="Arial" w:hAnsi="Arial" w:cs="Arial"/>
          <w:sz w:val="24"/>
        </w:rPr>
        <w:t xml:space="preserve">Frågor besvaras och förmedlas till samtliga som hämtat </w:t>
      </w:r>
      <w:r w:rsidR="001062F2" w:rsidRPr="003A2748">
        <w:rPr>
          <w:rFonts w:ascii="Arial" w:hAnsi="Arial" w:cs="Arial"/>
          <w:sz w:val="24"/>
        </w:rPr>
        <w:t>förfrågningsunderlaget</w:t>
      </w:r>
      <w:r w:rsidRPr="003A2748">
        <w:rPr>
          <w:rFonts w:ascii="Arial" w:hAnsi="Arial" w:cs="Arial"/>
          <w:sz w:val="24"/>
        </w:rPr>
        <w:t xml:space="preserve"> via e-Avrop. Alla frågor och svar som publiceras är avidentifierade.</w:t>
      </w:r>
    </w:p>
    <w:p w14:paraId="290D8254" w14:textId="3D2C7BBF" w:rsidR="001062F2" w:rsidRPr="003A2748" w:rsidRDefault="000D6365" w:rsidP="001062F2">
      <w:pPr>
        <w:pStyle w:val="eAvropBrd"/>
        <w:rPr>
          <w:rFonts w:ascii="Arial" w:hAnsi="Arial" w:cs="Arial"/>
          <w:sz w:val="24"/>
        </w:rPr>
      </w:pPr>
      <w:r w:rsidRPr="003A2748">
        <w:rPr>
          <w:rFonts w:ascii="Arial" w:hAnsi="Arial" w:cs="Arial"/>
          <w:sz w:val="24"/>
        </w:rPr>
        <w:t xml:space="preserve">Som huvudregel utgör samtliga frågor och svar en del av </w:t>
      </w:r>
      <w:r w:rsidR="001062F2" w:rsidRPr="003A2748">
        <w:rPr>
          <w:rFonts w:ascii="Arial" w:hAnsi="Arial" w:cs="Arial"/>
          <w:sz w:val="24"/>
        </w:rPr>
        <w:t>förfrågningsunderlaget</w:t>
      </w:r>
      <w:r w:rsidRPr="003A2748">
        <w:rPr>
          <w:rFonts w:ascii="Arial" w:hAnsi="Arial" w:cs="Arial"/>
          <w:sz w:val="24"/>
        </w:rPr>
        <w:t xml:space="preserve"> om inget annat framgått av frågor och svar. </w:t>
      </w:r>
    </w:p>
    <w:p w14:paraId="241BC28F" w14:textId="5F8DA3E4" w:rsidR="000D6365" w:rsidRPr="003A2748" w:rsidRDefault="000D6365" w:rsidP="000D6365">
      <w:pPr>
        <w:pStyle w:val="eAvropBrd"/>
        <w:rPr>
          <w:rFonts w:ascii="Arial" w:hAnsi="Arial" w:cs="Arial"/>
          <w:sz w:val="24"/>
        </w:rPr>
      </w:pPr>
      <w:r w:rsidRPr="003A2748">
        <w:rPr>
          <w:rFonts w:ascii="Arial" w:hAnsi="Arial" w:cs="Arial"/>
          <w:sz w:val="24"/>
        </w:rPr>
        <w:t>Eventuella frågor angående de</w:t>
      </w:r>
      <w:r w:rsidR="001062F2" w:rsidRPr="003A2748">
        <w:rPr>
          <w:rFonts w:ascii="Arial" w:hAnsi="Arial" w:cs="Arial"/>
          <w:sz w:val="24"/>
        </w:rPr>
        <w:t>tta</w:t>
      </w:r>
      <w:r w:rsidRPr="003A2748">
        <w:rPr>
          <w:rFonts w:ascii="Arial" w:hAnsi="Arial" w:cs="Arial"/>
          <w:sz w:val="24"/>
        </w:rPr>
        <w:t xml:space="preserve"> </w:t>
      </w:r>
      <w:r w:rsidR="001062F2" w:rsidRPr="003A2748">
        <w:rPr>
          <w:rFonts w:ascii="Arial" w:hAnsi="Arial" w:cs="Arial"/>
          <w:sz w:val="24"/>
        </w:rPr>
        <w:t>valfrihetssystem</w:t>
      </w:r>
      <w:r w:rsidRPr="003A2748">
        <w:rPr>
          <w:rFonts w:ascii="Arial" w:hAnsi="Arial" w:cs="Arial"/>
          <w:sz w:val="24"/>
        </w:rPr>
        <w:t xml:space="preserve"> sker skriftligen via </w:t>
      </w:r>
      <w:hyperlink r:id="rId13" w:history="1">
        <w:r w:rsidRPr="003A2748">
          <w:rPr>
            <w:rStyle w:val="Hyperlnk"/>
            <w:rFonts w:ascii="Arial" w:hAnsi="Arial" w:cs="Arial"/>
            <w:sz w:val="24"/>
          </w:rPr>
          <w:t>www.e-avrop.com</w:t>
        </w:r>
      </w:hyperlink>
      <w:r w:rsidRPr="003A2748">
        <w:rPr>
          <w:rFonts w:ascii="Arial" w:hAnsi="Arial" w:cs="Arial"/>
          <w:sz w:val="24"/>
        </w:rPr>
        <w:t xml:space="preserve"> under rubriken ”Frågor och svar”. Samtliga inkomna frågor kommer att publiceras med svar under denna rubrik.</w:t>
      </w:r>
    </w:p>
    <w:p w14:paraId="0E115DF9" w14:textId="57D553B8" w:rsidR="00F474DF" w:rsidRPr="003A2748" w:rsidRDefault="00F474DF" w:rsidP="0010165D">
      <w:pPr>
        <w:pStyle w:val="eAvropBrd"/>
        <w:rPr>
          <w:rFonts w:ascii="Arial" w:hAnsi="Arial" w:cs="Arial"/>
          <w:bCs/>
          <w:sz w:val="24"/>
        </w:rPr>
      </w:pPr>
    </w:p>
    <w:p w14:paraId="52D7202A" w14:textId="76B6544B" w:rsidR="00711D71" w:rsidRPr="003A2748" w:rsidRDefault="00711D71" w:rsidP="00711D71">
      <w:pPr>
        <w:pStyle w:val="e-Avrop2"/>
        <w:rPr>
          <w:rFonts w:ascii="Arial" w:hAnsi="Arial" w:cs="Arial"/>
          <w:sz w:val="24"/>
        </w:rPr>
      </w:pPr>
      <w:r w:rsidRPr="003A2748">
        <w:rPr>
          <w:rFonts w:ascii="Arial" w:hAnsi="Arial" w:cs="Arial"/>
          <w:sz w:val="24"/>
        </w:rPr>
        <w:t>avbrytande av upphandling</w:t>
      </w:r>
    </w:p>
    <w:p w14:paraId="0E0AE3F0" w14:textId="73D6A97E" w:rsidR="00711D71" w:rsidRPr="003A2748" w:rsidRDefault="001062F2" w:rsidP="00711D71">
      <w:pPr>
        <w:pStyle w:val="eAvropBrd"/>
        <w:rPr>
          <w:rFonts w:ascii="Arial" w:hAnsi="Arial" w:cs="Arial"/>
          <w:bCs/>
          <w:sz w:val="24"/>
        </w:rPr>
      </w:pPr>
      <w:r w:rsidRPr="003A2748">
        <w:rPr>
          <w:rFonts w:ascii="Arial" w:hAnsi="Arial" w:cs="Arial"/>
          <w:sz w:val="24"/>
        </w:rPr>
        <w:t>Valfrihetssystemet</w:t>
      </w:r>
      <w:r w:rsidR="00711D71" w:rsidRPr="003A2748">
        <w:rPr>
          <w:rFonts w:ascii="Arial" w:hAnsi="Arial" w:cs="Arial"/>
          <w:sz w:val="24"/>
        </w:rPr>
        <w:t xml:space="preserve"> kan komma att avbrytas om det finns sakliga skäl för detta, exempelvis om politiska beslut fattas, organisatoriska förändringar sker som påverkar eller förändrar förutsättningarna för </w:t>
      </w:r>
      <w:r w:rsidRPr="003A2748">
        <w:rPr>
          <w:rFonts w:ascii="Arial" w:hAnsi="Arial" w:cs="Arial"/>
          <w:sz w:val="24"/>
        </w:rPr>
        <w:t>valfrihetssystemets</w:t>
      </w:r>
      <w:r w:rsidR="00711D71" w:rsidRPr="003A2748">
        <w:rPr>
          <w:rFonts w:ascii="Arial" w:hAnsi="Arial" w:cs="Arial"/>
          <w:sz w:val="24"/>
        </w:rPr>
        <w:t xml:space="preserve"> fullföljande</w:t>
      </w:r>
      <w:r w:rsidR="00711D71" w:rsidRPr="003A2748">
        <w:rPr>
          <w:rFonts w:ascii="Arial" w:hAnsi="Arial" w:cs="Arial"/>
          <w:bCs/>
          <w:sz w:val="24"/>
        </w:rPr>
        <w:t>.</w:t>
      </w:r>
    </w:p>
    <w:p w14:paraId="1F5E64D9" w14:textId="43C39DD4" w:rsidR="0010165D" w:rsidRPr="003A2748" w:rsidRDefault="00002E05" w:rsidP="0010165D">
      <w:pPr>
        <w:pStyle w:val="e-Avrop2"/>
        <w:rPr>
          <w:rFonts w:ascii="Arial" w:hAnsi="Arial" w:cs="Arial"/>
          <w:sz w:val="24"/>
        </w:rPr>
      </w:pPr>
      <w:r w:rsidRPr="003A2748">
        <w:rPr>
          <w:rFonts w:ascii="Arial" w:hAnsi="Arial" w:cs="Arial"/>
          <w:sz w:val="24"/>
        </w:rPr>
        <w:t>an</w:t>
      </w:r>
      <w:r w:rsidR="001062F2" w:rsidRPr="003A2748">
        <w:rPr>
          <w:rFonts w:ascii="Arial" w:hAnsi="Arial" w:cs="Arial"/>
          <w:sz w:val="24"/>
        </w:rPr>
        <w:t>söknings</w:t>
      </w:r>
      <w:r w:rsidRPr="003A2748">
        <w:rPr>
          <w:rFonts w:ascii="Arial" w:hAnsi="Arial" w:cs="Arial"/>
          <w:sz w:val="24"/>
        </w:rPr>
        <w:t>öppning</w:t>
      </w:r>
    </w:p>
    <w:p w14:paraId="6F515CB4" w14:textId="3E14D58C" w:rsidR="0010165D" w:rsidRPr="003A2748" w:rsidRDefault="00002E05" w:rsidP="0010165D">
      <w:pPr>
        <w:pStyle w:val="eAvropBrd"/>
        <w:rPr>
          <w:rFonts w:ascii="Arial" w:hAnsi="Arial" w:cs="Arial"/>
          <w:bCs/>
          <w:sz w:val="24"/>
        </w:rPr>
      </w:pPr>
      <w:r w:rsidRPr="003A2748">
        <w:rPr>
          <w:rFonts w:ascii="Arial" w:hAnsi="Arial" w:cs="Arial"/>
          <w:bCs/>
          <w:sz w:val="24"/>
        </w:rPr>
        <w:t>An</w:t>
      </w:r>
      <w:r w:rsidR="001062F2" w:rsidRPr="003A2748">
        <w:rPr>
          <w:rFonts w:ascii="Arial" w:hAnsi="Arial" w:cs="Arial"/>
          <w:bCs/>
          <w:sz w:val="24"/>
        </w:rPr>
        <w:t>sökning</w:t>
      </w:r>
      <w:r w:rsidRPr="003A2748">
        <w:rPr>
          <w:rFonts w:ascii="Arial" w:hAnsi="Arial" w:cs="Arial"/>
          <w:bCs/>
          <w:sz w:val="24"/>
        </w:rPr>
        <w:t xml:space="preserve">söppning äger rum så snart som möjligt efter </w:t>
      </w:r>
      <w:r w:rsidR="001062F2" w:rsidRPr="003A2748">
        <w:rPr>
          <w:rFonts w:ascii="Arial" w:hAnsi="Arial" w:cs="Arial"/>
          <w:bCs/>
          <w:sz w:val="24"/>
        </w:rPr>
        <w:t>att ansökan inkommit</w:t>
      </w:r>
      <w:r w:rsidR="0061061A" w:rsidRPr="003A2748">
        <w:rPr>
          <w:rFonts w:ascii="Arial" w:hAnsi="Arial" w:cs="Arial"/>
          <w:sz w:val="24"/>
        </w:rPr>
        <w:t>.</w:t>
      </w:r>
    </w:p>
    <w:p w14:paraId="6D59FEF5" w14:textId="33EC23FB" w:rsidR="00002E05" w:rsidRPr="003A2748" w:rsidRDefault="00C044DA" w:rsidP="00002E05">
      <w:pPr>
        <w:pStyle w:val="e-Avrop2"/>
        <w:rPr>
          <w:rFonts w:ascii="Arial" w:hAnsi="Arial" w:cs="Arial"/>
          <w:sz w:val="24"/>
        </w:rPr>
      </w:pPr>
      <w:r w:rsidRPr="003A2748">
        <w:rPr>
          <w:rFonts w:ascii="Arial" w:hAnsi="Arial" w:cs="Arial"/>
          <w:sz w:val="24"/>
        </w:rPr>
        <w:t>Underrättelse om beslut</w:t>
      </w:r>
    </w:p>
    <w:p w14:paraId="451B211A" w14:textId="5AE7AD59" w:rsidR="00002E05" w:rsidRPr="003A2748" w:rsidRDefault="00C044DA" w:rsidP="00002E05">
      <w:pPr>
        <w:pStyle w:val="eAvropBrd"/>
        <w:rPr>
          <w:rFonts w:ascii="Arial" w:hAnsi="Arial" w:cs="Arial"/>
          <w:sz w:val="24"/>
        </w:rPr>
      </w:pPr>
      <w:r w:rsidRPr="003A2748">
        <w:rPr>
          <w:rFonts w:ascii="Arial" w:hAnsi="Arial" w:cs="Arial"/>
          <w:sz w:val="24"/>
        </w:rPr>
        <w:t xml:space="preserve">Underrättelse om beslut </w:t>
      </w:r>
      <w:r w:rsidR="00002E05" w:rsidRPr="003A2748">
        <w:rPr>
          <w:rFonts w:ascii="Arial" w:hAnsi="Arial" w:cs="Arial"/>
          <w:sz w:val="24"/>
        </w:rPr>
        <w:t xml:space="preserve">kommer att skickas till den e-postadress som registrerats på </w:t>
      </w:r>
      <w:hyperlink r:id="rId14" w:history="1">
        <w:r w:rsidR="00002E05" w:rsidRPr="003A2748">
          <w:rPr>
            <w:rStyle w:val="Hyperlnk"/>
            <w:rFonts w:ascii="Arial" w:hAnsi="Arial" w:cs="Arial"/>
            <w:sz w:val="24"/>
          </w:rPr>
          <w:t>www.e-avrop.com</w:t>
        </w:r>
      </w:hyperlink>
      <w:r w:rsidR="00002E05" w:rsidRPr="003A2748">
        <w:rPr>
          <w:rFonts w:ascii="Arial" w:hAnsi="Arial" w:cs="Arial"/>
          <w:sz w:val="24"/>
        </w:rPr>
        <w:t xml:space="preserve"> i samband med </w:t>
      </w:r>
      <w:r w:rsidRPr="003A2748">
        <w:rPr>
          <w:rFonts w:ascii="Arial" w:hAnsi="Arial" w:cs="Arial"/>
          <w:sz w:val="24"/>
        </w:rPr>
        <w:t>ansökan</w:t>
      </w:r>
      <w:r w:rsidR="00002E05" w:rsidRPr="003A2748">
        <w:rPr>
          <w:rFonts w:ascii="Arial" w:hAnsi="Arial" w:cs="Arial"/>
          <w:sz w:val="24"/>
        </w:rPr>
        <w:t>.</w:t>
      </w:r>
      <w:r w:rsidRPr="003A2748">
        <w:rPr>
          <w:rFonts w:ascii="Arial" w:hAnsi="Arial" w:cs="Arial"/>
          <w:sz w:val="24"/>
        </w:rPr>
        <w:t xml:space="preserve"> När  </w:t>
      </w:r>
      <w:r w:rsidR="003A2748" w:rsidRPr="003A2748">
        <w:rPr>
          <w:rFonts w:ascii="Arial" w:hAnsi="Arial" w:cs="Arial"/>
          <w:sz w:val="24"/>
        </w:rPr>
        <w:instrText xml:space="preserve">Lidingö Stad</w:instrText>
      </w:r>
      <w:r w:rsidRPr="003A2748">
        <w:rPr>
          <w:rFonts w:ascii="Arial" w:hAnsi="Arial" w:cs="Arial"/>
          <w:sz w:val="24"/>
        </w:rPr>
        <w:t xml:space="preserve"> lämnat sitt godkännande kommer kontrakt utan dröjsmål tecknas med leverantören</w:t>
      </w:r>
      <w:r w:rsidR="001062F2" w:rsidRPr="003A2748">
        <w:rPr>
          <w:rFonts w:ascii="Arial" w:hAnsi="Arial" w:cs="Arial"/>
          <w:sz w:val="24"/>
        </w:rPr>
        <w:t>.</w:t>
      </w:r>
    </w:p>
    <w:p w14:paraId="6858AD80" w14:textId="3708F2B9" w:rsidR="00002E05" w:rsidRPr="003A2748" w:rsidRDefault="00002E05" w:rsidP="00002E05">
      <w:pPr>
        <w:pStyle w:val="e-Avrop2"/>
        <w:rPr>
          <w:rFonts w:ascii="Arial" w:hAnsi="Arial" w:cs="Arial"/>
          <w:sz w:val="24"/>
        </w:rPr>
      </w:pPr>
      <w:r w:rsidRPr="003A2748">
        <w:rPr>
          <w:rFonts w:ascii="Arial" w:hAnsi="Arial" w:cs="Arial"/>
          <w:sz w:val="24"/>
        </w:rPr>
        <w:t>Sekretess</w:t>
      </w:r>
    </w:p>
    <w:p w14:paraId="2587DDE7" w14:textId="1FE56F0A" w:rsidR="00002E05" w:rsidRPr="003A2748" w:rsidRDefault="00C044DA" w:rsidP="00092CAC">
      <w:pPr>
        <w:pStyle w:val="eAvropBrd"/>
        <w:rPr>
          <w:rFonts w:ascii="Arial" w:hAnsi="Arial" w:cs="Arial"/>
          <w:sz w:val="24"/>
        </w:rPr>
      </w:pPr>
      <w:r w:rsidRPr="003A2748">
        <w:rPr>
          <w:rFonts w:ascii="Arial" w:hAnsi="Arial" w:cs="Arial"/>
          <w:sz w:val="24"/>
        </w:rPr>
        <w:t>Inkommen ansökan är som regel offentlig handling. Om inte sökanden anger annat kommer Beställaren att tolka det som att inte någon information i ansökan omfattas av sekretess. Om sökanden anser att någon del i ansökan ska omfattas av sekretess ska detta anges i ansökan och motiveras. Det ska anges på vilka grunder sekretess önskas. Beställaren kommer att i varje enskilt fall och vid varje förfrågan göra en prövning av huruvida en specifik uppgift omfattas av sekretess.</w:t>
      </w:r>
    </w:p>
    <w:p w14:paraId="4618B401" w14:textId="775178C5" w:rsidR="00092CAC" w:rsidRPr="003A2748" w:rsidRDefault="00092CAC" w:rsidP="00092CAC">
      <w:pPr>
        <w:pStyle w:val="e-Avrop2"/>
        <w:rPr>
          <w:rFonts w:ascii="Arial" w:hAnsi="Arial" w:cs="Arial"/>
          <w:sz w:val="24"/>
        </w:rPr>
      </w:pPr>
      <w:r w:rsidRPr="003A2748">
        <w:rPr>
          <w:rFonts w:ascii="Arial" w:hAnsi="Arial" w:cs="Arial"/>
          <w:sz w:val="24"/>
        </w:rPr>
        <w:t xml:space="preserve">behandling av personuppgifter i </w:t>
      </w:r>
      <w:r w:rsidR="00C044DA" w:rsidRPr="003A2748">
        <w:rPr>
          <w:rFonts w:ascii="Arial" w:hAnsi="Arial" w:cs="Arial"/>
          <w:sz w:val="24"/>
        </w:rPr>
        <w:t>ansökan</w:t>
      </w:r>
    </w:p>
    <w:p w14:paraId="4BD441EA" w14:textId="5F460FE0" w:rsidR="00711D71" w:rsidRPr="003A2748" w:rsidRDefault="00092CAC" w:rsidP="00092CAC">
      <w:pPr>
        <w:pStyle w:val="eAvropBrd"/>
        <w:rPr>
          <w:rFonts w:ascii="Arial" w:hAnsi="Arial" w:cs="Arial"/>
          <w:bCs/>
          <w:sz w:val="24"/>
        </w:rPr>
      </w:pPr>
      <w:r w:rsidRPr="003A2748">
        <w:rPr>
          <w:rFonts w:ascii="Arial" w:hAnsi="Arial" w:cs="Arial"/>
          <w:bCs/>
          <w:sz w:val="24"/>
        </w:rPr>
        <w:lastRenderedPageBreak/>
        <w:t xml:space="preserve">Beställaren behandlar personuppgifter inom ramen för </w:t>
      </w:r>
      <w:r w:rsidR="00C044DA" w:rsidRPr="003A2748">
        <w:rPr>
          <w:rFonts w:ascii="Arial" w:hAnsi="Arial" w:cs="Arial"/>
          <w:bCs/>
          <w:sz w:val="24"/>
        </w:rPr>
        <w:t>valfrihetssystems och dess ansökningar</w:t>
      </w:r>
      <w:r w:rsidRPr="003A2748">
        <w:rPr>
          <w:rFonts w:ascii="Arial" w:hAnsi="Arial" w:cs="Arial"/>
          <w:bCs/>
          <w:sz w:val="24"/>
        </w:rPr>
        <w:t xml:space="preserve">. De kategorier av registrerade som förekommer är </w:t>
      </w:r>
      <w:proofErr w:type="gramStart"/>
      <w:r w:rsidRPr="003A2748">
        <w:rPr>
          <w:rFonts w:ascii="Arial" w:hAnsi="Arial" w:cs="Arial"/>
          <w:bCs/>
          <w:sz w:val="24"/>
        </w:rPr>
        <w:t>bl.a.</w:t>
      </w:r>
      <w:proofErr w:type="gramEnd"/>
      <w:r w:rsidRPr="003A2748">
        <w:rPr>
          <w:rFonts w:ascii="Arial" w:hAnsi="Arial" w:cs="Arial"/>
          <w:bCs/>
          <w:sz w:val="24"/>
        </w:rPr>
        <w:t xml:space="preserve"> kontaktperson hos </w:t>
      </w:r>
      <w:r w:rsidR="00C044DA" w:rsidRPr="003A2748">
        <w:rPr>
          <w:rFonts w:ascii="Arial" w:hAnsi="Arial" w:cs="Arial"/>
          <w:bCs/>
          <w:sz w:val="24"/>
        </w:rPr>
        <w:t>sökande</w:t>
      </w:r>
      <w:r w:rsidRPr="003A2748">
        <w:rPr>
          <w:rFonts w:ascii="Arial" w:hAnsi="Arial" w:cs="Arial"/>
          <w:bCs/>
          <w:sz w:val="24"/>
        </w:rPr>
        <w:t xml:space="preserve">, samt i förekommande fall personer vars personuppgifter anges i </w:t>
      </w:r>
      <w:r w:rsidR="00C044DA" w:rsidRPr="003A2748">
        <w:rPr>
          <w:rFonts w:ascii="Arial" w:hAnsi="Arial" w:cs="Arial"/>
          <w:bCs/>
          <w:sz w:val="24"/>
        </w:rPr>
        <w:t>ansökan</w:t>
      </w:r>
      <w:r w:rsidRPr="003A2748">
        <w:rPr>
          <w:rFonts w:ascii="Arial" w:hAnsi="Arial" w:cs="Arial"/>
          <w:bCs/>
          <w:sz w:val="24"/>
        </w:rPr>
        <w:t xml:space="preserve"> i syfte att uppfylla krav eller tilldelningskriterier. Det kan exempelvis röra sig om uppgifter gällande referenspersoner, anställda </w:t>
      </w:r>
      <w:proofErr w:type="gramStart"/>
      <w:r w:rsidRPr="003A2748">
        <w:rPr>
          <w:rFonts w:ascii="Arial" w:hAnsi="Arial" w:cs="Arial"/>
          <w:bCs/>
          <w:sz w:val="24"/>
        </w:rPr>
        <w:t>m.fl.</w:t>
      </w:r>
      <w:proofErr w:type="gramEnd"/>
      <w:r w:rsidRPr="003A2748">
        <w:rPr>
          <w:rFonts w:ascii="Arial" w:hAnsi="Arial" w:cs="Arial"/>
          <w:bCs/>
          <w:sz w:val="24"/>
        </w:rPr>
        <w:t xml:space="preserve"> i de fall </w:t>
      </w:r>
      <w:r w:rsidR="00C044DA" w:rsidRPr="003A2748">
        <w:rPr>
          <w:rFonts w:ascii="Arial" w:hAnsi="Arial" w:cs="Arial"/>
          <w:bCs/>
          <w:sz w:val="24"/>
        </w:rPr>
        <w:t>sökande</w:t>
      </w:r>
      <w:r w:rsidRPr="003A2748">
        <w:rPr>
          <w:rFonts w:ascii="Arial" w:hAnsi="Arial" w:cs="Arial"/>
          <w:bCs/>
          <w:sz w:val="24"/>
        </w:rPr>
        <w:t xml:space="preserve"> bifogar CV eller andra typer av dokument till anbudet. Det ankommer på </w:t>
      </w:r>
      <w:r w:rsidR="00C044DA" w:rsidRPr="003A2748">
        <w:rPr>
          <w:rFonts w:ascii="Arial" w:hAnsi="Arial" w:cs="Arial"/>
          <w:bCs/>
          <w:sz w:val="24"/>
        </w:rPr>
        <w:t>sökande</w:t>
      </w:r>
      <w:r w:rsidRPr="003A2748">
        <w:rPr>
          <w:rFonts w:ascii="Arial" w:hAnsi="Arial" w:cs="Arial"/>
          <w:bCs/>
          <w:sz w:val="24"/>
        </w:rPr>
        <w:t xml:space="preserve"> att, i egenskap av personuppgiftsansvarig för sin behandling av de personuppgifter som bifogas anbudet, informera berörda registrerade. </w:t>
      </w:r>
    </w:p>
    <w:p w14:paraId="326E2FF8" w14:textId="2B0261F1" w:rsidR="005E09BD" w:rsidRPr="003A2748" w:rsidRDefault="00092CAC" w:rsidP="00C044DA">
      <w:pPr>
        <w:pStyle w:val="eAvropBrd"/>
        <w:rPr>
          <w:rFonts w:ascii="Arial" w:hAnsi="Arial" w:cs="Arial"/>
          <w:bCs/>
          <w:sz w:val="24"/>
        </w:rPr>
      </w:pPr>
      <w:r w:rsidRPr="003A2748">
        <w:rPr>
          <w:rFonts w:ascii="Arial" w:hAnsi="Arial" w:cs="Arial"/>
          <w:bCs/>
          <w:sz w:val="24"/>
        </w:rPr>
        <w:t xml:space="preserve">Uppgifterna behandlas för att </w:t>
      </w:r>
      <w:r w:rsidR="00711D71" w:rsidRPr="003A2748">
        <w:rPr>
          <w:rFonts w:ascii="Arial" w:hAnsi="Arial" w:cs="Arial"/>
          <w:bCs/>
          <w:sz w:val="24"/>
        </w:rPr>
        <w:t>Beställaren</w:t>
      </w:r>
      <w:r w:rsidRPr="003A2748">
        <w:rPr>
          <w:rFonts w:ascii="Arial" w:hAnsi="Arial" w:cs="Arial"/>
          <w:bCs/>
          <w:sz w:val="24"/>
        </w:rPr>
        <w:t xml:space="preserve"> ska kunna bedöma </w:t>
      </w:r>
      <w:r w:rsidR="00C044DA" w:rsidRPr="003A2748">
        <w:rPr>
          <w:rFonts w:ascii="Arial" w:hAnsi="Arial" w:cs="Arial"/>
          <w:bCs/>
          <w:sz w:val="24"/>
        </w:rPr>
        <w:t>ansökan</w:t>
      </w:r>
      <w:r w:rsidRPr="003A2748">
        <w:rPr>
          <w:rFonts w:ascii="Arial" w:hAnsi="Arial" w:cs="Arial"/>
          <w:bCs/>
          <w:sz w:val="24"/>
        </w:rPr>
        <w:t xml:space="preserve">. Behandlingen är nödvändig som ett led i </w:t>
      </w:r>
      <w:r w:rsidR="00711D71" w:rsidRPr="003A2748">
        <w:rPr>
          <w:rFonts w:ascii="Arial" w:hAnsi="Arial" w:cs="Arial"/>
          <w:bCs/>
          <w:sz w:val="24"/>
        </w:rPr>
        <w:t>Beställarens</w:t>
      </w:r>
      <w:r w:rsidRPr="003A2748">
        <w:rPr>
          <w:rFonts w:ascii="Arial" w:hAnsi="Arial" w:cs="Arial"/>
          <w:bCs/>
          <w:sz w:val="24"/>
        </w:rPr>
        <w:t xml:space="preserve"> myndighetsutövning och för att utföra en uppgift av allmänt intresse.</w:t>
      </w:r>
    </w:p>
    <w:p w14:paraId="48330074" w14:textId="77777777" w:rsidR="000546CD" w:rsidRPr="003A2748" w:rsidRDefault="000546CD" w:rsidP="000546CD">
      <w:pPr>
        <w:pStyle w:val="e-Avrop1"/>
        <w:rPr>
          <w:rFonts w:ascii="Arial" w:hAnsi="Arial"/>
        </w:rPr>
      </w:pPr>
      <w:r w:rsidRPr="003A2748">
        <w:rPr>
          <w:rFonts w:ascii="Arial" w:hAnsi="Arial"/>
        </w:rPr>
        <w:t>uteslutning och kvalificering</w:t>
      </w:r>
    </w:p>
    <w:p w14:paraId="67A5474B" w14:textId="77777777" w:rsidR="000546CD" w:rsidRPr="003A2748" w:rsidRDefault="000546CD" w:rsidP="000546CD">
      <w:pPr>
        <w:ind w:left="1418"/>
        <w:rPr>
          <w:rFonts w:ascii="Arial" w:hAnsi="Arial" w:cs="Arial"/>
          <w:sz w:val="24"/>
          <w:szCs w:val="24"/>
          <w:lang w:eastAsia="sv-SE"/>
        </w:rPr>
      </w:pPr>
      <w:r w:rsidRPr="003A2748">
        <w:rPr>
          <w:rFonts w:ascii="Arial" w:hAnsi="Arial" w:cs="Arial"/>
          <w:sz w:val="24"/>
          <w:szCs w:val="24"/>
          <w:lang w:val="x-none" w:eastAsia="sv-SE"/>
        </w:rPr>
        <w:t xml:space="preserve">De </w:t>
      </w:r>
      <w:r w:rsidRPr="003A2748">
        <w:rPr>
          <w:rFonts w:ascii="Arial" w:hAnsi="Arial" w:cs="Arial"/>
          <w:sz w:val="24"/>
          <w:szCs w:val="24"/>
          <w:lang w:eastAsia="sv-SE"/>
        </w:rPr>
        <w:t>Anbudsgivare</w:t>
      </w:r>
      <w:r w:rsidRPr="003A2748">
        <w:rPr>
          <w:rFonts w:ascii="Arial" w:hAnsi="Arial" w:cs="Arial"/>
          <w:sz w:val="24"/>
          <w:szCs w:val="24"/>
          <w:lang w:val="x-none" w:eastAsia="sv-SE"/>
        </w:rPr>
        <w:t xml:space="preserve"> som</w:t>
      </w:r>
      <w:r w:rsidRPr="003A2748">
        <w:rPr>
          <w:rFonts w:ascii="Arial" w:hAnsi="Arial" w:cs="Arial"/>
          <w:sz w:val="24"/>
          <w:szCs w:val="24"/>
          <w:lang w:eastAsia="sv-SE"/>
        </w:rPr>
        <w:t xml:space="preserve"> ej gjort sig skyldig till upphandlingens uteslutningsgrunder,</w:t>
      </w:r>
      <w:r w:rsidRPr="003A2748">
        <w:rPr>
          <w:rFonts w:ascii="Arial" w:hAnsi="Arial" w:cs="Arial"/>
          <w:sz w:val="24"/>
          <w:szCs w:val="24"/>
          <w:lang w:val="x-none" w:eastAsia="sv-SE"/>
        </w:rPr>
        <w:t xml:space="preserve"> uppfyller kvalificeringskraven </w:t>
      </w:r>
      <w:r w:rsidRPr="003A2748">
        <w:rPr>
          <w:rFonts w:ascii="Arial" w:hAnsi="Arial" w:cs="Arial"/>
          <w:sz w:val="24"/>
          <w:szCs w:val="24"/>
          <w:lang w:eastAsia="sv-SE"/>
        </w:rPr>
        <w:t xml:space="preserve">samt övriga krav </w:t>
      </w:r>
      <w:r w:rsidRPr="003A2748">
        <w:rPr>
          <w:rFonts w:ascii="Arial" w:hAnsi="Arial" w:cs="Arial"/>
          <w:sz w:val="24"/>
          <w:szCs w:val="24"/>
          <w:lang w:val="x-none" w:eastAsia="sv-SE"/>
        </w:rPr>
        <w:t xml:space="preserve">i </w:t>
      </w:r>
      <w:r w:rsidRPr="003A2748">
        <w:rPr>
          <w:rFonts w:ascii="Arial" w:hAnsi="Arial" w:cs="Arial"/>
          <w:sz w:val="24"/>
          <w:szCs w:val="24"/>
          <w:lang w:eastAsia="sv-SE"/>
        </w:rPr>
        <w:t>upphandlingen</w:t>
      </w:r>
      <w:r w:rsidRPr="003A2748">
        <w:rPr>
          <w:rFonts w:ascii="Arial" w:hAnsi="Arial" w:cs="Arial"/>
          <w:sz w:val="24"/>
          <w:szCs w:val="24"/>
          <w:lang w:val="x-none" w:eastAsia="sv-SE"/>
        </w:rPr>
        <w:t xml:space="preserve"> går vidare </w:t>
      </w:r>
      <w:r w:rsidRPr="003A2748">
        <w:rPr>
          <w:rFonts w:ascii="Arial" w:hAnsi="Arial" w:cs="Arial"/>
          <w:sz w:val="24"/>
          <w:szCs w:val="24"/>
          <w:lang w:eastAsia="sv-SE"/>
        </w:rPr>
        <w:t xml:space="preserve">till </w:t>
      </w:r>
      <w:r w:rsidRPr="003A2748">
        <w:rPr>
          <w:rFonts w:ascii="Arial" w:hAnsi="Arial" w:cs="Arial"/>
          <w:sz w:val="24"/>
          <w:szCs w:val="24"/>
          <w:lang w:val="x-none" w:eastAsia="sv-SE"/>
        </w:rPr>
        <w:t>utvärdering av anbud</w:t>
      </w:r>
      <w:r w:rsidRPr="003A2748">
        <w:rPr>
          <w:rFonts w:ascii="Arial" w:hAnsi="Arial" w:cs="Arial"/>
          <w:sz w:val="24"/>
          <w:szCs w:val="24"/>
          <w:lang w:eastAsia="sv-SE"/>
        </w:rPr>
        <w:t>en</w:t>
      </w:r>
      <w:r w:rsidR="00C4389A" w:rsidRPr="003A2748">
        <w:rPr>
          <w:rFonts w:ascii="Arial" w:hAnsi="Arial" w:cs="Arial"/>
          <w:sz w:val="24"/>
          <w:szCs w:val="24"/>
          <w:lang w:eastAsia="sv-SE"/>
        </w:rPr>
        <w:t>.</w:t>
      </w:r>
    </w:p>
    <w:p w14:paraId="5E44758A" w14:textId="778D07B8" w:rsidR="00745BD0" w:rsidRPr="003A2748" w:rsidRDefault="00745BD0" w:rsidP="00745BD0">
      <w:pPr>
        <w:pStyle w:val="e-Avrop2"/>
        <w:rPr>
          <w:rFonts w:ascii="Arial" w:hAnsi="Arial" w:cs="Arial"/>
          <w:sz w:val="24"/>
        </w:rPr>
      </w:pPr>
      <w:r w:rsidRPr="003A2748">
        <w:rPr>
          <w:rFonts w:ascii="Arial" w:hAnsi="Arial" w:cs="Arial"/>
          <w:sz w:val="24"/>
        </w:rPr>
        <w:t>Uteslutning</w:t>
      </w:r>
    </w:p>
    <w:p w14:paraId="5B18E3F4" w14:textId="1A2DB4A0" w:rsidR="00745BD0" w:rsidRPr="003A2748" w:rsidRDefault="00745BD0" w:rsidP="00745BD0">
      <w:pPr>
        <w:ind w:left="1418"/>
        <w:rPr>
          <w:rFonts w:ascii="Arial" w:hAnsi="Arial" w:cs="Arial"/>
          <w:sz w:val="24"/>
          <w:szCs w:val="24"/>
        </w:rPr>
      </w:pPr>
      <w:r w:rsidRPr="003A2748">
        <w:rPr>
          <w:rFonts w:ascii="Arial" w:hAnsi="Arial" w:cs="Arial"/>
          <w:sz w:val="24"/>
          <w:szCs w:val="24"/>
        </w:rPr>
        <w:t xml:space="preserve">Sökande ska </w:t>
      </w:r>
      <w:r w:rsidR="002E6D59" w:rsidRPr="003A2748">
        <w:rPr>
          <w:rFonts w:ascii="Arial" w:hAnsi="Arial" w:cs="Arial"/>
          <w:sz w:val="24"/>
          <w:szCs w:val="24"/>
        </w:rPr>
        <w:t>ej gjort sig skyldig till uteslutningsgrunderna</w:t>
      </w:r>
      <w:r w:rsidRPr="003A2748">
        <w:rPr>
          <w:rFonts w:ascii="Arial" w:hAnsi="Arial" w:cs="Arial"/>
          <w:sz w:val="24"/>
          <w:szCs w:val="24"/>
        </w:rPr>
        <w:t xml:space="preserve"> för deltagande i valfrihetssystem. Sökande kan uteslutas från deltagande i valfrihetssystem om den sökande enligt lagakraftvunnen dom är dömd för brott enligt LOV kap 7 § 1.</w:t>
      </w:r>
    </w:p>
    <w:p w14:paraId="5E7313F3" w14:textId="50F0EA15" w:rsidR="009C5876" w:rsidRPr="003A2748" w:rsidRDefault="00745BD0" w:rsidP="00745BD0">
      <w:pPr>
        <w:ind w:left="1418"/>
        <w:rPr>
          <w:rFonts w:ascii="Arial" w:hAnsi="Arial" w:cs="Arial"/>
          <w:sz w:val="24"/>
          <w:szCs w:val="24"/>
        </w:rPr>
      </w:pPr>
      <w:r w:rsidRPr="003A2748">
        <w:rPr>
          <w:rFonts w:ascii="Arial" w:hAnsi="Arial" w:cs="Arial"/>
          <w:sz w:val="24"/>
          <w:szCs w:val="24"/>
        </w:rPr>
        <w:t xml:space="preserve">Den upphandlande myndigheten kommer att göra erforderliga kontroller att anbudsgivaren uppfyller ställda krav enligt 7 kapitlet LOV. För kontroll används i första hand upplysning genom kreditupplysningsföretag. </w:t>
      </w:r>
    </w:p>
    <w:p w14:paraId="45510584" w14:textId="38E4BA6F" w:rsidR="00745BD0" w:rsidRPr="003A2748" w:rsidRDefault="00745BD0" w:rsidP="00745BD0">
      <w:pPr>
        <w:ind w:left="1418"/>
        <w:rPr>
          <w:rFonts w:ascii="Arial" w:hAnsi="Arial" w:cs="Arial"/>
          <w:b/>
          <w:bCs/>
          <w:sz w:val="24"/>
          <w:szCs w:val="24"/>
        </w:rPr>
      </w:pPr>
      <w:r w:rsidRPr="003A2748">
        <w:rPr>
          <w:rFonts w:ascii="Arial" w:hAnsi="Arial" w:cs="Arial"/>
          <w:b/>
          <w:bCs/>
          <w:sz w:val="24"/>
          <w:szCs w:val="24"/>
        </w:rPr>
        <w:t>Bevis/intyg</w:t>
      </w:r>
    </w:p>
    <w:p w14:paraId="39D1150F" w14:textId="7B637C2E" w:rsidR="00745BD0" w:rsidRPr="003A2748" w:rsidRDefault="00745BD0" w:rsidP="00745BD0">
      <w:pPr>
        <w:ind w:left="1418"/>
        <w:rPr>
          <w:rFonts w:ascii="Arial" w:hAnsi="Arial" w:cs="Arial"/>
          <w:sz w:val="24"/>
          <w:szCs w:val="24"/>
        </w:rPr>
      </w:pPr>
      <w:r w:rsidRPr="003A2748">
        <w:rPr>
          <w:rFonts w:ascii="Arial" w:hAnsi="Arial" w:cs="Arial"/>
          <w:sz w:val="24"/>
          <w:szCs w:val="24"/>
        </w:rPr>
        <w:t>Sökande ska bifoga en sanningsförsäkran avseende att inga av ovanstående omständigheter föreligger.</w:t>
      </w:r>
    </w:p>
    <w:p w14:paraId="3C20DBCF" w14:textId="5487D726" w:rsidR="00F410F9" w:rsidRPr="003A2748" w:rsidRDefault="00F410F9" w:rsidP="00F410F9">
      <w:pPr>
        <w:pStyle w:val="e-Avrop2"/>
        <w:rPr>
          <w:rFonts w:ascii="Arial" w:hAnsi="Arial" w:cs="Arial"/>
          <w:sz w:val="24"/>
        </w:rPr>
      </w:pPr>
      <w:r w:rsidRPr="003A2748">
        <w:rPr>
          <w:rFonts w:ascii="Arial" w:hAnsi="Arial" w:cs="Arial"/>
          <w:sz w:val="24"/>
        </w:rPr>
        <w:t>kvalificering</w:t>
      </w:r>
    </w:p>
    <w:p w14:paraId="329FEBAB" w14:textId="4CF1E61D" w:rsidR="00F410F9" w:rsidRPr="003A2748" w:rsidRDefault="00F410F9" w:rsidP="002E6D59">
      <w:pPr>
        <w:ind w:left="1418"/>
        <w:rPr>
          <w:rFonts w:ascii="Arial" w:hAnsi="Arial" w:cs="Arial"/>
          <w:sz w:val="24"/>
          <w:szCs w:val="24"/>
        </w:rPr>
      </w:pPr>
      <w:r w:rsidRPr="003A2748">
        <w:rPr>
          <w:rFonts w:ascii="Arial" w:hAnsi="Arial" w:cs="Arial"/>
          <w:sz w:val="24"/>
          <w:szCs w:val="24"/>
        </w:rPr>
        <w:t xml:space="preserve">Sökande ska uppfylla samtliga ställda kvalificeringskrav för att kvalificera sig för deltagande i valfrihetssystem. </w:t>
      </w:r>
      <w:r w:rsidR="002E6D59" w:rsidRPr="003A2748">
        <w:rPr>
          <w:rFonts w:ascii="Arial" w:hAnsi="Arial" w:cs="Arial"/>
          <w:sz w:val="24"/>
          <w:szCs w:val="24"/>
        </w:rPr>
        <w:t xml:space="preserve">Samtliga krav finns i e-Avrop och finns återgivna i dokumentet </w:t>
      </w:r>
      <w:proofErr w:type="spellStart"/>
      <w:r w:rsidR="002E6D59" w:rsidRPr="003A2748">
        <w:rPr>
          <w:rFonts w:ascii="Arial" w:hAnsi="Arial" w:cs="Arial"/>
          <w:sz w:val="24"/>
          <w:szCs w:val="24"/>
        </w:rPr>
        <w:t>skakrav</w:t>
      </w:r>
      <w:proofErr w:type="spellEnd"/>
      <w:r w:rsidR="002E6D59" w:rsidRPr="003A2748">
        <w:rPr>
          <w:rFonts w:ascii="Arial" w:hAnsi="Arial" w:cs="Arial"/>
          <w:sz w:val="24"/>
          <w:szCs w:val="24"/>
        </w:rPr>
        <w:t>.</w:t>
      </w:r>
    </w:p>
    <w:p w14:paraId="1927CE1F" w14:textId="77777777" w:rsidR="00C4389A" w:rsidRPr="003A2748" w:rsidRDefault="00C4389A" w:rsidP="00C4389A">
      <w:pPr>
        <w:pStyle w:val="e-Avrop1"/>
        <w:rPr>
          <w:rFonts w:ascii="Arial" w:hAnsi="Arial"/>
        </w:rPr>
      </w:pPr>
      <w:r w:rsidRPr="003A2748">
        <w:rPr>
          <w:rFonts w:ascii="Arial" w:hAnsi="Arial"/>
        </w:rPr>
        <w:t>Publicering av avtalsdokument</w:t>
      </w:r>
    </w:p>
    <w:p w14:paraId="271B4C56" w14:textId="77777777" w:rsidR="005E09BD" w:rsidRPr="003A2748" w:rsidRDefault="005E09BD" w:rsidP="00C4389A">
      <w:pPr>
        <w:pStyle w:val="eAvropBrd"/>
        <w:rPr>
          <w:rFonts w:ascii="Arial" w:hAnsi="Arial" w:cs="Arial"/>
          <w:sz w:val="24"/>
        </w:rPr>
      </w:pPr>
      <w:r w:rsidRPr="003A2748">
        <w:rPr>
          <w:rFonts w:ascii="Arial" w:hAnsi="Arial" w:cs="Arial"/>
          <w:sz w:val="24"/>
        </w:rPr>
        <w:t xml:space="preserve">Genom att lämna anbud accepterar anbudsgivaren att i det fall avtal tecknas kommer avtal, anbudsgivarens kontaktuppgifter </w:t>
      </w:r>
      <w:proofErr w:type="gramStart"/>
      <w:r w:rsidRPr="003A2748">
        <w:rPr>
          <w:rFonts w:ascii="Arial" w:hAnsi="Arial" w:cs="Arial"/>
          <w:sz w:val="24"/>
        </w:rPr>
        <w:t>m.m.</w:t>
      </w:r>
      <w:proofErr w:type="gramEnd"/>
      <w:r w:rsidRPr="003A2748">
        <w:rPr>
          <w:rFonts w:ascii="Arial" w:hAnsi="Arial" w:cs="Arial"/>
          <w:sz w:val="24"/>
        </w:rPr>
        <w:t xml:space="preserve"> publiceras på Internet i </w:t>
      </w:r>
      <w:r w:rsidR="005903FE" w:rsidRPr="003A2748">
        <w:rPr>
          <w:rFonts w:ascii="Arial" w:hAnsi="Arial" w:cs="Arial"/>
          <w:sz w:val="24"/>
        </w:rPr>
        <w:t>Beställarens</w:t>
      </w:r>
      <w:r w:rsidRPr="003A2748">
        <w:rPr>
          <w:rFonts w:ascii="Arial" w:hAnsi="Arial" w:cs="Arial"/>
          <w:sz w:val="24"/>
        </w:rPr>
        <w:t xml:space="preserve"> avtalsdatabas.</w:t>
      </w:r>
    </w:p>
    <w:p w14:paraId="5D4C473F" w14:textId="77777777" w:rsidR="00481562" w:rsidRPr="003A2748" w:rsidRDefault="00481562" w:rsidP="00D25816">
      <w:pPr>
        <w:ind w:left="0"/>
        <w:rPr>
          <w:rFonts w:ascii="Arial" w:hAnsi="Arial" w:cs="Arial"/>
          <w:sz w:val="24"/>
          <w:szCs w:val="24"/>
        </w:rPr>
      </w:pPr>
    </w:p>
    <w:sectPr w:rsidR="00481562" w:rsidRPr="003A2748">
      <w:headerReference w:type="default" r:id="rId15"/>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99E89" w14:textId="77777777" w:rsidR="00C530E6" w:rsidRDefault="00C530E6" w:rsidP="00481562">
      <w:pPr>
        <w:spacing w:after="0" w:line="240" w:lineRule="auto"/>
      </w:pPr>
      <w:r>
        <w:separator/>
      </w:r>
    </w:p>
  </w:endnote>
  <w:endnote w:type="continuationSeparator" w:id="0">
    <w:p w14:paraId="4A3E1AD4" w14:textId="77777777" w:rsidR="00C530E6" w:rsidRDefault="00C530E6" w:rsidP="0048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336A5" w14:textId="77777777" w:rsidR="00C530E6" w:rsidRDefault="00C530E6" w:rsidP="00481562">
      <w:pPr>
        <w:spacing w:after="0" w:line="240" w:lineRule="auto"/>
      </w:pPr>
      <w:r>
        <w:separator/>
      </w:r>
    </w:p>
  </w:footnote>
  <w:footnote w:type="continuationSeparator" w:id="0">
    <w:p w14:paraId="3113CE2A" w14:textId="77777777" w:rsidR="00C530E6" w:rsidRDefault="00C530E6" w:rsidP="00481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9BF13" w14:textId="3EB388B7" w:rsidR="00D25816" w:rsidRPr="003A2748" w:rsidRDefault="00123523" w:rsidP="00D25816">
    <w:pPr>
      <w:pStyle w:val="Sidhuvud"/>
      <w:tabs>
        <w:tab w:val="clear" w:pos="4536"/>
        <w:tab w:val="clear" w:pos="9072"/>
        <w:tab w:val="left" w:pos="4284"/>
        <w:tab w:val="left" w:pos="6425"/>
        <w:tab w:val="right" w:pos="10331"/>
      </w:tabs>
      <w:spacing w:after="120"/>
      <w:ind w:right="-2722"/>
      <w:rPr>
        <w:rFonts w:ascii="Arial" w:hAnsi="Arial" w:cs="Arial"/>
        <w:b/>
        <w:szCs w:val="18"/>
      </w:rPr>
    </w:pPr>
    <w:r>
      <w:rPr>
        <w:noProof/>
      </w:rPr>
      <w:drawing>
        <wp:anchor distT="0" distB="0" distL="114300" distR="114300" simplePos="0" relativeHeight="251661312" behindDoc="0" locked="0" layoutInCell="1" allowOverlap="1" wp14:anchorId="3811F19B" wp14:editId="52B80305">
          <wp:simplePos x="0" y="0"/>
          <wp:positionH relativeFrom="column">
            <wp:posOffset>-490221</wp:posOffset>
          </wp:positionH>
          <wp:positionV relativeFrom="paragraph">
            <wp:posOffset>-87631</wp:posOffset>
          </wp:positionV>
          <wp:extent cx="2257425" cy="752475"/>
          <wp:effectExtent l="0" t="0" r="0" b="0"/>
          <wp:wrapNone/>
          <wp:docPr id="2" name="Bildobjekt 2"/>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257425" cy="752475"/>
                  </a:xfrm>
                  <a:prstGeom prst="rect">
                    <a:avLst/>
                  </a:prstGeom>
                </pic:spPr>
              </pic:pic>
            </a:graphicData>
          </a:graphic>
          <wp14:sizeRelH relativeFrom="margin">
            <wp14:pctWidth>0</wp14:pctWidth>
          </wp14:sizeRelH>
          <wp14:sizeRelV relativeFrom="margin">
            <wp14:pctHeight>0</wp14:pctHeight>
          </wp14:sizeRelV>
        </wp:anchor>
      </w:drawing>
    </w:r>
    <w:r w:rsidR="00D25816" w:rsidRPr="00560089">
      <w:rPr>
        <w:rFonts w:ascii="Trebuchet MS" w:hAnsi="Trebuchet MS"/>
        <w:b/>
        <w:sz w:val="20"/>
      </w:rPr>
      <w:tab/>
    </w:r>
    <w:r w:rsidR="00D25816" w:rsidRPr="003A2748">
      <w:rPr>
        <w:rFonts w:ascii="Arial" w:hAnsi="Arial" w:cs="Arial"/>
        <w:b/>
        <w:szCs w:val="18"/>
      </w:rPr>
      <w:tab/>
    </w:r>
  </w:p>
  <w:p w14:paraId="21B4240E" w14:textId="6A2A9F9D" w:rsidR="00D25816" w:rsidRPr="003A2748" w:rsidRDefault="00D25816" w:rsidP="00D25816">
    <w:pPr>
      <w:pStyle w:val="Sidhuvud"/>
      <w:tabs>
        <w:tab w:val="clear" w:pos="4536"/>
        <w:tab w:val="clear" w:pos="9072"/>
        <w:tab w:val="left" w:pos="4284"/>
        <w:tab w:val="left" w:pos="6425"/>
        <w:tab w:val="right" w:pos="9015"/>
        <w:tab w:val="right" w:pos="10331"/>
      </w:tabs>
      <w:ind w:right="-2721"/>
      <w:rPr>
        <w:rFonts w:ascii="Arial" w:hAnsi="Arial" w:cs="Arial"/>
        <w:sz w:val="16"/>
        <w:szCs w:val="16"/>
      </w:rPr>
    </w:pPr>
    <w:r w:rsidRPr="003A2748">
      <w:rPr>
        <w:rFonts w:ascii="Arial" w:hAnsi="Arial" w:cs="Arial"/>
        <w:b/>
        <w:noProof/>
        <w:sz w:val="20"/>
      </w:rPr>
      <mc:AlternateContent>
        <mc:Choice Requires="wps">
          <w:drawing>
            <wp:anchor distT="0" distB="0" distL="114300" distR="114300" simplePos="0" relativeHeight="251660288" behindDoc="0" locked="0" layoutInCell="1" allowOverlap="0" wp14:anchorId="7EB03481" wp14:editId="48DB425C">
              <wp:simplePos x="0" y="0"/>
              <wp:positionH relativeFrom="column">
                <wp:posOffset>-1169670</wp:posOffset>
              </wp:positionH>
              <wp:positionV relativeFrom="paragraph">
                <wp:posOffset>250825</wp:posOffset>
              </wp:positionV>
              <wp:extent cx="38735" cy="478155"/>
              <wp:effectExtent l="1905" t="3175" r="0"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 cy="478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D99D1" w14:textId="77777777" w:rsidR="00D25816" w:rsidRPr="00C47A0D" w:rsidRDefault="00D25816" w:rsidP="00D25816">
                          <w:r>
                            <w:t xml:space="preserve">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03481" id="_x0000_t202" coordsize="21600,21600" o:spt="202" path="m,l,21600r21600,l21600,xe">
              <v:stroke joinstyle="miter"/>
              <v:path gradientshapeok="t" o:connecttype="rect"/>
            </v:shapetype>
            <v:shape id="Text Box 4" o:spid="_x0000_s1026" type="#_x0000_t202" style="position:absolute;left:0;text-align:left;margin-left:-92.1pt;margin-top:19.75pt;width:3.05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" o:allowoverlap="f" stroked="f">
              <v:textbox inset="0,0,0,0">
                <w:txbxContent>
                  <w:p w14:paraId="1E8D99D1" w14:textId="77777777" w:rsidR="00D25816" w:rsidRPr="00C47A0D" w:rsidRDefault="00D25816" w:rsidP="00D25816">
                    <w:r>
                      <w:t xml:space="preserve"> </w:t>
                    </w:r>
                  </w:p>
                </w:txbxContent>
              </v:textbox>
            </v:shape>
          </w:pict>
        </mc:Fallback>
      </mc:AlternateContent>
    </w:r>
    <w:r w:rsidRPr="003A2748">
      <w:rPr>
        <w:rFonts w:ascii="Arial" w:hAnsi="Arial" w:cs="Arial"/>
        <w:b/>
        <w:sz w:val="20"/>
      </w:rPr>
      <w:t xml:space="preserve"> </w:t>
    </w:r>
    <w:r w:rsidR="003A2748">
      <w:rPr>
        <w:rFonts w:ascii="Arial" w:hAnsi="Arial" w:cs="Arial"/>
        <w:b/>
        <w:sz w:val="20"/>
      </w:rPr>
      <w:t xml:space="preserve">                                                  </w:t>
    </w:r>
    <w:r w:rsidRPr="003A2748">
      <w:rPr>
        <w:rFonts w:ascii="Arial" w:hAnsi="Arial" w:cs="Arial"/>
        <w:b/>
        <w:color w:val="999999"/>
        <w:sz w:val="22"/>
      </w:rPr>
      <w:t>Administrativa föreskrifter</w:t>
    </w:r>
    <w:r w:rsidR="00CA6460" w:rsidRPr="003A2748">
      <w:rPr>
        <w:rFonts w:ascii="Arial" w:hAnsi="Arial" w:cs="Arial"/>
        <w:b/>
        <w:color w:val="999999"/>
        <w:sz w:val="22"/>
      </w:rPr>
      <w:t xml:space="preserve"> LOV</w:t>
    </w:r>
    <w:r w:rsidRPr="003A2748">
      <w:rPr>
        <w:rFonts w:ascii="Arial" w:hAnsi="Arial" w:cs="Arial"/>
        <w:b/>
        <w:color w:val="999999"/>
        <w:sz w:val="20"/>
      </w:rPr>
      <w:tab/>
    </w:r>
    <w:r w:rsidRPr="003A2748">
      <w:rPr>
        <w:rFonts w:ascii="Arial" w:hAnsi="Arial" w:cs="Arial"/>
        <w:b/>
        <w:color w:val="999999"/>
        <w:sz w:val="20"/>
      </w:rPr>
      <w:tab/>
    </w:r>
    <w:r w:rsidRPr="003A2748">
      <w:rPr>
        <w:rFonts w:ascii="Arial" w:hAnsi="Arial" w:cs="Arial"/>
        <w:szCs w:val="18"/>
      </w:rPr>
      <w:fldChar w:fldCharType="begin"/>
    </w:r>
    <w:r w:rsidRPr="003A2748">
      <w:rPr>
        <w:rFonts w:ascii="Arial" w:hAnsi="Arial" w:cs="Arial"/>
        <w:szCs w:val="18"/>
      </w:rPr>
      <w:instrText xml:space="preserve"> PAGE </w:instrText>
    </w:r>
    <w:r w:rsidRPr="003A2748">
      <w:rPr>
        <w:rFonts w:ascii="Arial" w:hAnsi="Arial" w:cs="Arial"/>
        <w:szCs w:val="18"/>
      </w:rPr>
      <w:fldChar w:fldCharType="separate"/>
    </w:r>
    <w:r w:rsidRPr="003A2748">
      <w:rPr>
        <w:rFonts w:ascii="Arial" w:hAnsi="Arial" w:cs="Arial"/>
        <w:szCs w:val="18"/>
      </w:rPr>
      <w:t>2</w:t>
    </w:r>
    <w:r w:rsidRPr="003A2748">
      <w:rPr>
        <w:rFonts w:ascii="Arial" w:hAnsi="Arial" w:cs="Arial"/>
        <w:szCs w:val="18"/>
      </w:rPr>
      <w:fldChar w:fldCharType="end"/>
    </w:r>
    <w:r w:rsidRPr="003A2748">
      <w:rPr>
        <w:rFonts w:ascii="Arial" w:hAnsi="Arial" w:cs="Arial"/>
        <w:szCs w:val="18"/>
      </w:rPr>
      <w:t xml:space="preserve"> (</w:t>
    </w:r>
    <w:r w:rsidRPr="003A2748">
      <w:rPr>
        <w:rFonts w:ascii="Arial" w:hAnsi="Arial" w:cs="Arial"/>
        <w:szCs w:val="18"/>
      </w:rPr>
      <w:fldChar w:fldCharType="begin"/>
    </w:r>
    <w:r w:rsidRPr="003A2748">
      <w:rPr>
        <w:rFonts w:ascii="Arial" w:hAnsi="Arial" w:cs="Arial"/>
        <w:szCs w:val="18"/>
      </w:rPr>
      <w:instrText xml:space="preserve"> NUMPAGES </w:instrText>
    </w:r>
    <w:r w:rsidRPr="003A2748">
      <w:rPr>
        <w:rFonts w:ascii="Arial" w:hAnsi="Arial" w:cs="Arial"/>
        <w:szCs w:val="18"/>
      </w:rPr>
      <w:fldChar w:fldCharType="separate"/>
    </w:r>
    <w:r w:rsidRPr="003A2748">
      <w:rPr>
        <w:rFonts w:ascii="Arial" w:hAnsi="Arial" w:cs="Arial"/>
        <w:szCs w:val="18"/>
      </w:rPr>
      <w:t>4</w:t>
    </w:r>
    <w:r w:rsidRPr="003A2748">
      <w:rPr>
        <w:rFonts w:ascii="Arial" w:hAnsi="Arial" w:cs="Arial"/>
        <w:szCs w:val="18"/>
      </w:rPr>
      <w:fldChar w:fldCharType="end"/>
    </w:r>
    <w:r w:rsidRPr="003A2748">
      <w:rPr>
        <w:rFonts w:ascii="Arial" w:hAnsi="Arial" w:cs="Arial"/>
        <w:szCs w:val="18"/>
      </w:rPr>
      <w:t>)</w:t>
    </w:r>
  </w:p>
  <w:tbl>
    <w:tblPr>
      <w:tblStyle w:val="Tabellrutnt"/>
      <w:tblW w:w="10331" w:type="dxa"/>
      <w:tblInd w:w="-1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450"/>
      <w:gridCol w:w="1424"/>
      <w:gridCol w:w="702"/>
      <w:gridCol w:w="1101"/>
      <w:gridCol w:w="1654"/>
    </w:tblGrid>
    <w:tr w:rsidR="00D25816" w:rsidRPr="003A2748" w14:paraId="4935C5C4" w14:textId="77777777" w:rsidTr="009B734C">
      <w:tc>
        <w:tcPr>
          <w:tcW w:w="5586" w:type="dxa"/>
        </w:tcPr>
        <w:p w14:paraId="16D7F2FF" w14:textId="155D7DE5" w:rsidR="00D25816" w:rsidRPr="003A2748" w:rsidRDefault="00D25816" w:rsidP="00D25816">
          <w:pPr>
            <w:pStyle w:val="Sidhuvud"/>
            <w:tabs>
              <w:tab w:val="clear" w:pos="4536"/>
              <w:tab w:val="clear" w:pos="9072"/>
              <w:tab w:val="left" w:pos="5400"/>
              <w:tab w:val="right" w:pos="10260"/>
            </w:tabs>
            <w:ind w:right="-2721"/>
            <w:jc w:val="right"/>
            <w:rPr>
              <w:rFonts w:ascii="Arial" w:hAnsi="Arial" w:cs="Arial"/>
              <w:color w:val="808080"/>
            </w:rPr>
          </w:pPr>
        </w:p>
      </w:tc>
      <w:tc>
        <w:tcPr>
          <w:tcW w:w="1429" w:type="dxa"/>
          <w:shd w:val="clear" w:color="auto" w:fill="E6E6E6"/>
        </w:tcPr>
        <w:p w14:paraId="7591E62B" w14:textId="77777777" w:rsidR="00D25816" w:rsidRPr="003A2748" w:rsidRDefault="00D25816" w:rsidP="00D25816">
          <w:pPr>
            <w:pStyle w:val="topheading"/>
            <w:ind w:right="-2721"/>
            <w:rPr>
              <w:rStyle w:val="topheadingChar"/>
              <w:rFonts w:ascii="Arial" w:hAnsi="Arial" w:cs="Arial"/>
              <w:color w:val="auto"/>
            </w:rPr>
          </w:pPr>
          <w:r w:rsidRPr="003A2748">
            <w:rPr>
              <w:rStyle w:val="topheadingChar"/>
              <w:rFonts w:ascii="Arial" w:hAnsi="Arial" w:cs="Arial"/>
              <w:color w:val="auto"/>
            </w:rPr>
            <w:t>DATUM</w:t>
          </w:r>
        </w:p>
        <w:p w14:paraId="7937EF09" w14:textId="77777777" w:rsidR="00D25816" w:rsidRPr="003A2748" w:rsidRDefault="00BD1D3B" w:rsidP="00D25816">
          <w:pPr>
            <w:pStyle w:val="toptext"/>
            <w:ind w:right="-2721"/>
            <w:rPr>
              <w:rFonts w:ascii="Arial" w:hAnsi="Arial" w:cs="Arial"/>
            </w:rPr>
          </w:pPr>
          <w:r w:rsidRPr="003A2748">
            <w:rPr>
              <w:rFonts w:ascii="Arial" w:hAnsi="Arial" w:cs="Arial"/>
            </w:rPr>
            <w:instrText xml:space="preserve">2022-04-14</w:instrText>
          </w:r>
        </w:p>
      </w:tc>
      <w:tc>
        <w:tcPr>
          <w:tcW w:w="720" w:type="dxa"/>
          <w:shd w:val="clear" w:color="auto" w:fill="E6E6E6"/>
        </w:tcPr>
        <w:p w14:paraId="71DA305E" w14:textId="77777777" w:rsidR="00D25816" w:rsidRPr="003A2748" w:rsidRDefault="00D25816" w:rsidP="00D25816">
          <w:pPr>
            <w:pStyle w:val="toptext"/>
            <w:ind w:right="-2722"/>
            <w:rPr>
              <w:rFonts w:ascii="Arial" w:hAnsi="Arial" w:cs="Arial"/>
              <w:szCs w:val="16"/>
            </w:rPr>
          </w:pPr>
        </w:p>
      </w:tc>
      <w:tc>
        <w:tcPr>
          <w:tcW w:w="900" w:type="dxa"/>
          <w:shd w:val="clear" w:color="auto" w:fill="E6E6E6"/>
        </w:tcPr>
        <w:p w14:paraId="5A7E68FA" w14:textId="77777777" w:rsidR="00D25816" w:rsidRPr="003A2748" w:rsidRDefault="00D25816" w:rsidP="00D25816">
          <w:pPr>
            <w:pStyle w:val="topheading"/>
            <w:ind w:right="-2721"/>
            <w:rPr>
              <w:rStyle w:val="topheadingChar"/>
              <w:rFonts w:ascii="Arial" w:hAnsi="Arial" w:cs="Arial"/>
              <w:color w:val="auto"/>
            </w:rPr>
          </w:pPr>
          <w:r w:rsidRPr="003A2748">
            <w:rPr>
              <w:rStyle w:val="topheadingChar"/>
              <w:rFonts w:ascii="Arial" w:hAnsi="Arial" w:cs="Arial"/>
              <w:color w:val="auto"/>
            </w:rPr>
            <w:t>DIARIENR</w:t>
          </w:r>
        </w:p>
        <w:p w14:paraId="3E8E2F23" w14:textId="77777777" w:rsidR="00D25816" w:rsidRPr="003A2748" w:rsidRDefault="00D25816" w:rsidP="00D25816">
          <w:pPr>
            <w:pStyle w:val="toptext"/>
            <w:ind w:right="-2721"/>
            <w:rPr>
              <w:rFonts w:ascii="Arial" w:hAnsi="Arial" w:cs="Arial"/>
            </w:rPr>
          </w:pPr>
          <w:r w:rsidRPr="003A2748">
            <w:rPr>
              <w:rFonts w:ascii="Arial" w:hAnsi="Arial" w:cs="Arial"/>
            </w:rPr>
            <w:instrText xml:space="preserve">UH-2022-63</w:instrText>
          </w:r>
        </w:p>
      </w:tc>
      <w:tc>
        <w:tcPr>
          <w:tcW w:w="1696" w:type="dxa"/>
          <w:shd w:val="clear" w:color="auto" w:fill="E6E6E6"/>
        </w:tcPr>
        <w:p w14:paraId="6FB33644" w14:textId="77777777" w:rsidR="00D25816" w:rsidRPr="003A2748" w:rsidRDefault="00D25816" w:rsidP="00D25816">
          <w:pPr>
            <w:pStyle w:val="toptext"/>
            <w:ind w:right="-2722"/>
            <w:rPr>
              <w:rFonts w:ascii="Arial" w:hAnsi="Arial" w:cs="Arial"/>
              <w:szCs w:val="16"/>
            </w:rPr>
          </w:pPr>
        </w:p>
      </w:tc>
    </w:tr>
  </w:tbl>
  <w:p w14:paraId="2EF0BBCF" w14:textId="77777777" w:rsidR="00D25816" w:rsidRDefault="00D25816" w:rsidP="00D25816">
    <w:pPr>
      <w:pStyle w:val="Sidhuvud"/>
      <w:tabs>
        <w:tab w:val="clear" w:pos="4536"/>
        <w:tab w:val="clear" w:pos="9072"/>
        <w:tab w:val="left" w:pos="5400"/>
        <w:tab w:val="right" w:pos="10260"/>
      </w:tabs>
      <w:ind w:right="-2721"/>
    </w:pPr>
  </w:p>
  <w:p w14:paraId="6461B23D" w14:textId="77777777" w:rsidR="00D25816" w:rsidRDefault="00D25816" w:rsidP="00D25816">
    <w:pPr>
      <w:pStyle w:val="Sidhuvud"/>
    </w:pPr>
  </w:p>
  <w:p w14:paraId="12FFB74A" w14:textId="77777777" w:rsidR="00D25816" w:rsidRDefault="00D25816" w:rsidP="00D25816">
    <w:pPr>
      <w:pStyle w:val="Sidhuvud"/>
    </w:pPr>
  </w:p>
  <w:p w14:paraId="77273F49" w14:textId="77777777" w:rsidR="00D25816" w:rsidRPr="00481CEB" w:rsidRDefault="00D25816" w:rsidP="00D25816">
    <w:pPr>
      <w:pStyle w:val="Sidhuvud"/>
      <w:ind w:left="0"/>
    </w:pPr>
  </w:p>
  <w:p w14:paraId="37B3D692" w14:textId="77777777" w:rsidR="00696AC0" w:rsidRDefault="00696AC0" w:rsidP="00D25816">
    <w:pPr>
      <w:pStyle w:val="Sidhuvud"/>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A5273"/>
    <w:multiLevelType w:val="hybridMultilevel"/>
    <w:tmpl w:val="B55E62A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 w15:restartNumberingAfterBreak="0">
    <w:nsid w:val="36A47AAB"/>
    <w:multiLevelType w:val="hybridMultilevel"/>
    <w:tmpl w:val="AF2245F2"/>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 w15:restartNumberingAfterBreak="0">
    <w:nsid w:val="371B3A1F"/>
    <w:multiLevelType w:val="multilevel"/>
    <w:tmpl w:val="C4FA594E"/>
    <w:lvl w:ilvl="0">
      <w:start w:val="1"/>
      <w:numFmt w:val="decimal"/>
      <w:pStyle w:val="e-Avrop1"/>
      <w:lvlText w:val="%1.0"/>
      <w:lvlJc w:val="left"/>
      <w:pPr>
        <w:tabs>
          <w:tab w:val="num" w:pos="1486"/>
        </w:tabs>
        <w:ind w:left="1486" w:hanging="1202"/>
      </w:pPr>
      <w:rPr>
        <w:rFonts w:ascii="Arial" w:hAnsi="Arial" w:cs="Arial" w:hint="default"/>
        <w:b/>
        <w:i w:val="0"/>
        <w:sz w:val="24"/>
        <w:szCs w:val="24"/>
      </w:rPr>
    </w:lvl>
    <w:lvl w:ilvl="1">
      <w:start w:val="1"/>
      <w:numFmt w:val="decimal"/>
      <w:pStyle w:val="e-Avrop2"/>
      <w:lvlText w:val="%1.%2"/>
      <w:lvlJc w:val="left"/>
      <w:pPr>
        <w:tabs>
          <w:tab w:val="num" w:pos="1486"/>
        </w:tabs>
        <w:ind w:left="1486" w:hanging="1032"/>
      </w:pPr>
      <w:rPr>
        <w:rFonts w:ascii="Arial" w:hAnsi="Arial" w:cs="Arial" w:hint="default"/>
        <w:b/>
        <w:i w:val="0"/>
        <w:sz w:val="24"/>
        <w:szCs w:val="28"/>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3" w15:restartNumberingAfterBreak="0">
    <w:nsid w:val="38BC4EB8"/>
    <w:multiLevelType w:val="hybridMultilevel"/>
    <w:tmpl w:val="3890785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7747BE1"/>
    <w:multiLevelType w:val="hybridMultilevel"/>
    <w:tmpl w:val="C65C632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Postadress"/>
    <w:docVar w:name="eavrop54" w:val="Lev_Kontaktperson"/>
    <w:docVar w:name="eavrop55" w:val="Lev_Kontaktepost"/>
    <w:docVar w:name="eavrop56" w:val="Lev_OrgNr"/>
    <w:docVar w:name="eavrop57" w:val="Lev_Namn"/>
    <w:docVar w:name="eavrop58" w:val="Lev_Adress"/>
    <w:docVar w:name="eavrop59" w:val="Lev_Tel"/>
    <w:docVar w:name="eavrop6" w:val="Upp_Varde"/>
    <w:docVar w:name="eavrop60" w:val="Lev_SubGroups"/>
    <w:docVar w:name="eavrop61" w:val="Rap_ListaProjektgrupp"/>
    <w:docVar w:name="eavrop62" w:val="Rap_AntalIntressenter"/>
    <w:docVar w:name="eavrop63" w:val="Rap_AntalPrenumeranter"/>
    <w:docVar w:name="eavrop64" w:val="Rap_AntalAnsokningar2"/>
    <w:docVar w:name="eavrop65" w:val="Rap_ListaAnsokningar2"/>
    <w:docVar w:name="eavrop66" w:val="Rap_AntalKvalificerade2"/>
    <w:docVar w:name="eavrop67" w:val="Rap_ListaKvalificerade2"/>
    <w:docVar w:name="eavrop68" w:val="Rap_AntalAnbud"/>
    <w:docVar w:name="eavrop69" w:val="Rap_ListaAnbud"/>
    <w:docVar w:name="eavrop7" w:val="Upp_Diarie"/>
    <w:docVar w:name="eavrop70" w:val="Rap_AntalVinnare"/>
    <w:docVar w:name="eavrop71" w:val="Rap_ListVinnare"/>
    <w:docVar w:name="eavrop72" w:val="Rap_InternKommentar"/>
    <w:docVar w:name="eavrop73"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Postadress Vinnande anbud"/>
    <w:docVar w:name="eavropX54" w:val="Kontaktperson Vinnande anbud"/>
    <w:docVar w:name="eavropX55" w:val="Kontakt e-post Vinnande anbud"/>
    <w:docVar w:name="eavropX56" w:val="Organisationsnummer Vinnande anbud"/>
    <w:docVar w:name="eavropX57" w:val="Företagsnamn Vinnande anbud"/>
    <w:docVar w:name="eavropX58" w:val="Adress Vinnande anbud"/>
    <w:docVar w:name="eavropX59" w:val="Telefon Vinnande anbud"/>
    <w:docVar w:name="eavropX6" w:val="Upphandlingens värde"/>
    <w:docVar w:name="eavropX60" w:val="Undergrupp Vinnande anbud"/>
    <w:docVar w:name="eavropX61" w:val="Lista på projektmedlemmar"/>
    <w:docVar w:name="eavropX62" w:val="Antal intressenter som meddelades om denna upphandling vid annonseringstillfället"/>
    <w:docVar w:name="eavropX63" w:val="Antal som hämtat upphandlingsdokumentet"/>
    <w:docVar w:name="eavropX64" w:val="Antal företag som inkommit med ansökan i (sel, urv, förh)"/>
    <w:docVar w:name="eavropX65" w:val="Lista med sökande företag (sel, urv, förh)"/>
    <w:docVar w:name="eavropX66" w:val="Antal kvalificerade företag (sel, urv, förh)"/>
    <w:docVar w:name="eavropX67" w:val="Lista med kvalificerade företag (sel, urv, förh)"/>
    <w:docVar w:name="eavropX68" w:val="Antal inkomna anbud"/>
    <w:docVar w:name="eavropX69" w:val="Lista med inkomna anbud"/>
    <w:docVar w:name="eavropX7" w:val="Upphandlingens diarienummer"/>
    <w:docVar w:name="eavropX70" w:val="Antal vinnande anbud"/>
    <w:docVar w:name="eavropX71" w:val="Lista med vinnande anbud"/>
    <w:docVar w:name="eavropX72" w:val="Lista med anbudsgivare och inter kommentar"/>
    <w:docVar w:name="eavropX73"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481562"/>
    <w:rsid w:val="00002E05"/>
    <w:rsid w:val="000546CD"/>
    <w:rsid w:val="00082D21"/>
    <w:rsid w:val="00092CAC"/>
    <w:rsid w:val="000A5EA6"/>
    <w:rsid w:val="000B37D2"/>
    <w:rsid w:val="000B73A9"/>
    <w:rsid w:val="000B7F5E"/>
    <w:rsid w:val="000D6365"/>
    <w:rsid w:val="000F2ED1"/>
    <w:rsid w:val="000F3463"/>
    <w:rsid w:val="0010165D"/>
    <w:rsid w:val="001062F2"/>
    <w:rsid w:val="00123523"/>
    <w:rsid w:val="001C18DC"/>
    <w:rsid w:val="001D33AB"/>
    <w:rsid w:val="002306C1"/>
    <w:rsid w:val="002504EF"/>
    <w:rsid w:val="00252BA4"/>
    <w:rsid w:val="00274AF9"/>
    <w:rsid w:val="002A032A"/>
    <w:rsid w:val="002E4CB5"/>
    <w:rsid w:val="002E6D59"/>
    <w:rsid w:val="00306FF3"/>
    <w:rsid w:val="00380EF5"/>
    <w:rsid w:val="003A2748"/>
    <w:rsid w:val="003E0F9F"/>
    <w:rsid w:val="003E42D1"/>
    <w:rsid w:val="00472B8E"/>
    <w:rsid w:val="00481562"/>
    <w:rsid w:val="004943E9"/>
    <w:rsid w:val="004C5C3C"/>
    <w:rsid w:val="004D020E"/>
    <w:rsid w:val="004F4839"/>
    <w:rsid w:val="00501F21"/>
    <w:rsid w:val="0055627E"/>
    <w:rsid w:val="00565401"/>
    <w:rsid w:val="005903FE"/>
    <w:rsid w:val="005A0234"/>
    <w:rsid w:val="005E09BD"/>
    <w:rsid w:val="0061061A"/>
    <w:rsid w:val="0062344F"/>
    <w:rsid w:val="00647444"/>
    <w:rsid w:val="00666DBE"/>
    <w:rsid w:val="00670F72"/>
    <w:rsid w:val="00696AC0"/>
    <w:rsid w:val="00711D71"/>
    <w:rsid w:val="00741567"/>
    <w:rsid w:val="00745BD0"/>
    <w:rsid w:val="00770ACC"/>
    <w:rsid w:val="00793BEE"/>
    <w:rsid w:val="007A130B"/>
    <w:rsid w:val="007D4BEB"/>
    <w:rsid w:val="008440F6"/>
    <w:rsid w:val="00844F5E"/>
    <w:rsid w:val="0085701E"/>
    <w:rsid w:val="00874869"/>
    <w:rsid w:val="008D017C"/>
    <w:rsid w:val="008E1FE7"/>
    <w:rsid w:val="009044EC"/>
    <w:rsid w:val="009113CF"/>
    <w:rsid w:val="00933E08"/>
    <w:rsid w:val="009505B4"/>
    <w:rsid w:val="009629D7"/>
    <w:rsid w:val="00973134"/>
    <w:rsid w:val="009A2594"/>
    <w:rsid w:val="009C5876"/>
    <w:rsid w:val="00AA00B5"/>
    <w:rsid w:val="00AA3E5B"/>
    <w:rsid w:val="00AA6B53"/>
    <w:rsid w:val="00AF7319"/>
    <w:rsid w:val="00B61D99"/>
    <w:rsid w:val="00B676B1"/>
    <w:rsid w:val="00BC2587"/>
    <w:rsid w:val="00BD08B1"/>
    <w:rsid w:val="00BD1D3B"/>
    <w:rsid w:val="00BF1193"/>
    <w:rsid w:val="00C044DA"/>
    <w:rsid w:val="00C13ECF"/>
    <w:rsid w:val="00C15221"/>
    <w:rsid w:val="00C3763B"/>
    <w:rsid w:val="00C4389A"/>
    <w:rsid w:val="00C444B0"/>
    <w:rsid w:val="00C530E6"/>
    <w:rsid w:val="00CA6460"/>
    <w:rsid w:val="00CB75B9"/>
    <w:rsid w:val="00D22AE3"/>
    <w:rsid w:val="00D23583"/>
    <w:rsid w:val="00D25816"/>
    <w:rsid w:val="00D3689F"/>
    <w:rsid w:val="00D56CF9"/>
    <w:rsid w:val="00D712BA"/>
    <w:rsid w:val="00D72B58"/>
    <w:rsid w:val="00D868CC"/>
    <w:rsid w:val="00DB2FB4"/>
    <w:rsid w:val="00DF0FDF"/>
    <w:rsid w:val="00E0178A"/>
    <w:rsid w:val="00E21A33"/>
    <w:rsid w:val="00E60773"/>
    <w:rsid w:val="00E90144"/>
    <w:rsid w:val="00ED46F3"/>
    <w:rsid w:val="00F328DD"/>
    <w:rsid w:val="00F410F9"/>
    <w:rsid w:val="00F474DF"/>
    <w:rsid w:val="00F53842"/>
    <w:rsid w:val="00FC51D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C4AE70"/>
  <w15:chartTrackingRefBased/>
  <w15:docId w15:val="{6AA8429F-9142-4085-B7F3-A61C1DA7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0B5"/>
    <w:pPr>
      <w:ind w:left="1304"/>
    </w:pPr>
    <w:rPr>
      <w:rFonts w:ascii="Verdana" w:hAnsi="Verdana"/>
      <w:sz w:val="18"/>
    </w:rPr>
  </w:style>
  <w:style w:type="paragraph" w:styleId="Rubrik1">
    <w:name w:val="heading 1"/>
    <w:basedOn w:val="Normal"/>
    <w:next w:val="Normal"/>
    <w:link w:val="Rubrik1Char"/>
    <w:uiPriority w:val="9"/>
    <w:qFormat/>
    <w:rsid w:val="00696A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Rubrik2">
    <w:name w:val="heading 2"/>
    <w:basedOn w:val="Normal"/>
    <w:next w:val="Normal"/>
    <w:link w:val="Rubrik2Char"/>
    <w:uiPriority w:val="9"/>
    <w:semiHidden/>
    <w:unhideWhenUsed/>
    <w:qFormat/>
    <w:rsid w:val="00696A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Rubrik4">
    <w:name w:val="heading 4"/>
    <w:basedOn w:val="Normal"/>
    <w:next w:val="Normal"/>
    <w:link w:val="Rubrik4Char"/>
    <w:uiPriority w:val="9"/>
    <w:semiHidden/>
    <w:unhideWhenUsed/>
    <w:qFormat/>
    <w:rsid w:val="00B61D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nhideWhenUsed/>
    <w:rsid w:val="00481562"/>
    <w:pPr>
      <w:tabs>
        <w:tab w:val="center" w:pos="4536"/>
        <w:tab w:val="right" w:pos="9072"/>
      </w:tabs>
      <w:spacing w:after="0" w:line="240" w:lineRule="auto"/>
    </w:pPr>
  </w:style>
  <w:style w:type="character" w:customStyle="1" w:styleId="SidhuvudChar">
    <w:name w:val="Sidhuvud Char"/>
    <w:basedOn w:val="Standardstycketeckensnitt"/>
    <w:link w:val="Sidhuvud"/>
    <w:rsid w:val="00481562"/>
  </w:style>
  <w:style w:type="paragraph" w:styleId="Sidfot">
    <w:name w:val="footer"/>
    <w:basedOn w:val="Normal"/>
    <w:link w:val="SidfotChar"/>
    <w:uiPriority w:val="99"/>
    <w:unhideWhenUsed/>
    <w:rsid w:val="00481562"/>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81562"/>
  </w:style>
  <w:style w:type="paragraph" w:customStyle="1" w:styleId="eAvropBrd">
    <w:name w:val="eAvropBröd"/>
    <w:basedOn w:val="Normal"/>
    <w:link w:val="eAvropBrdChar"/>
    <w:rsid w:val="00B61D99"/>
    <w:pPr>
      <w:tabs>
        <w:tab w:val="left" w:pos="3969"/>
        <w:tab w:val="left" w:pos="5670"/>
        <w:tab w:val="decimal" w:pos="7938"/>
      </w:tabs>
      <w:spacing w:after="60" w:line="240" w:lineRule="auto"/>
      <w:ind w:left="1418"/>
    </w:pPr>
    <w:rPr>
      <w:rFonts w:eastAsia="Times New Roman" w:cs="Times New Roman"/>
      <w:szCs w:val="24"/>
      <w:lang w:eastAsia="sv-SE"/>
    </w:rPr>
  </w:style>
  <w:style w:type="paragraph" w:customStyle="1" w:styleId="eAvrop4">
    <w:name w:val="eAvrop4"/>
    <w:basedOn w:val="Rubrik4"/>
    <w:next w:val="Normal"/>
    <w:rsid w:val="00B61D99"/>
    <w:pPr>
      <w:keepNext w:val="0"/>
      <w:keepLines w:val="0"/>
      <w:tabs>
        <w:tab w:val="left" w:pos="3969"/>
      </w:tabs>
      <w:spacing w:before="60" w:line="240" w:lineRule="auto"/>
      <w:ind w:left="1418"/>
    </w:pPr>
    <w:rPr>
      <w:rFonts w:ascii="Verdana" w:eastAsia="Times New Roman" w:hAnsi="Verdana" w:cs="Times New Roman"/>
      <w:b/>
      <w:i w:val="0"/>
      <w:iCs w:val="0"/>
      <w:smallCaps/>
      <w:color w:val="auto"/>
      <w:kern w:val="28"/>
      <w:szCs w:val="20"/>
      <w:lang w:eastAsia="sv-SE"/>
    </w:rPr>
  </w:style>
  <w:style w:type="paragraph" w:customStyle="1" w:styleId="e-Avrop1">
    <w:name w:val="e-Avrop1"/>
    <w:basedOn w:val="Normal"/>
    <w:next w:val="Normal"/>
    <w:rsid w:val="00B61D99"/>
    <w:pPr>
      <w:numPr>
        <w:numId w:val="1"/>
      </w:numPr>
      <w:tabs>
        <w:tab w:val="left" w:pos="1418"/>
      </w:tabs>
      <w:spacing w:before="240" w:after="0" w:line="240" w:lineRule="auto"/>
      <w:outlineLvl w:val="0"/>
    </w:pPr>
    <w:rPr>
      <w:rFonts w:eastAsia="Times New Roman" w:cs="Arial"/>
      <w:b/>
      <w:smallCaps/>
      <w:sz w:val="24"/>
      <w:szCs w:val="24"/>
      <w:lang w:eastAsia="sv-SE"/>
    </w:rPr>
  </w:style>
  <w:style w:type="paragraph" w:customStyle="1" w:styleId="e-Avrop2">
    <w:name w:val="e-Avrop2"/>
    <w:basedOn w:val="Normal"/>
    <w:next w:val="Normal"/>
    <w:rsid w:val="00B61D99"/>
    <w:pPr>
      <w:numPr>
        <w:ilvl w:val="1"/>
        <w:numId w:val="1"/>
      </w:numPr>
      <w:tabs>
        <w:tab w:val="left" w:pos="1418"/>
      </w:tabs>
      <w:spacing w:before="120" w:after="0" w:line="240" w:lineRule="auto"/>
      <w:outlineLvl w:val="1"/>
    </w:pPr>
    <w:rPr>
      <w:rFonts w:eastAsia="Times New Roman" w:cs="Times New Roman"/>
      <w:b/>
      <w:smallCaps/>
      <w:szCs w:val="24"/>
      <w:lang w:eastAsia="sv-SE"/>
    </w:rPr>
  </w:style>
  <w:style w:type="paragraph" w:customStyle="1" w:styleId="e-Avrop3">
    <w:name w:val="e-Avrop3"/>
    <w:basedOn w:val="Normal"/>
    <w:next w:val="Normal"/>
    <w:rsid w:val="00B61D99"/>
    <w:pPr>
      <w:numPr>
        <w:ilvl w:val="2"/>
        <w:numId w:val="1"/>
      </w:numPr>
      <w:tabs>
        <w:tab w:val="left" w:pos="1418"/>
      </w:tabs>
      <w:spacing w:before="120" w:after="0" w:line="240" w:lineRule="auto"/>
      <w:outlineLvl w:val="2"/>
    </w:pPr>
    <w:rPr>
      <w:rFonts w:eastAsia="Times New Roman" w:cs="Times New Roman"/>
      <w:b/>
      <w:szCs w:val="18"/>
      <w:lang w:eastAsia="sv-SE"/>
    </w:rPr>
  </w:style>
  <w:style w:type="character" w:customStyle="1" w:styleId="eAvropBrdChar">
    <w:name w:val="eAvropBröd Char"/>
    <w:link w:val="eAvropBrd"/>
    <w:rsid w:val="00B61D99"/>
    <w:rPr>
      <w:rFonts w:ascii="Verdana" w:eastAsia="Times New Roman" w:hAnsi="Verdana" w:cs="Times New Roman"/>
      <w:sz w:val="18"/>
      <w:szCs w:val="24"/>
      <w:lang w:eastAsia="sv-SE"/>
    </w:rPr>
  </w:style>
  <w:style w:type="character" w:styleId="Hyperlnk">
    <w:name w:val="Hyperlink"/>
    <w:rsid w:val="00B61D99"/>
    <w:rPr>
      <w:color w:val="0000FF"/>
      <w:u w:val="single"/>
    </w:rPr>
  </w:style>
  <w:style w:type="character" w:customStyle="1" w:styleId="Rubrik4Char">
    <w:name w:val="Rubrik 4 Char"/>
    <w:basedOn w:val="Standardstycketeckensnitt"/>
    <w:link w:val="Rubrik4"/>
    <w:uiPriority w:val="9"/>
    <w:semiHidden/>
    <w:rsid w:val="00B61D99"/>
    <w:rPr>
      <w:rFonts w:asciiTheme="majorHAnsi" w:eastAsiaTheme="majorEastAsia" w:hAnsiTheme="majorHAnsi" w:cstheme="majorBidi"/>
      <w:i/>
      <w:iCs/>
      <w:color w:val="2F5496" w:themeColor="accent1" w:themeShade="BF"/>
    </w:rPr>
  </w:style>
  <w:style w:type="character" w:styleId="Olstomnmnande">
    <w:name w:val="Unresolved Mention"/>
    <w:basedOn w:val="Standardstycketeckensnitt"/>
    <w:uiPriority w:val="99"/>
    <w:semiHidden/>
    <w:unhideWhenUsed/>
    <w:rsid w:val="004C5C3C"/>
    <w:rPr>
      <w:color w:val="808080"/>
      <w:shd w:val="clear" w:color="auto" w:fill="E6E6E6"/>
    </w:rPr>
  </w:style>
  <w:style w:type="character" w:customStyle="1" w:styleId="Rubrik2Char">
    <w:name w:val="Rubrik 2 Char"/>
    <w:basedOn w:val="Standardstycketeckensnitt"/>
    <w:link w:val="Rubrik2"/>
    <w:uiPriority w:val="9"/>
    <w:semiHidden/>
    <w:rsid w:val="00696AC0"/>
    <w:rPr>
      <w:rFonts w:asciiTheme="majorHAnsi" w:eastAsiaTheme="majorEastAsia" w:hAnsiTheme="majorHAnsi" w:cstheme="majorBidi"/>
      <w:color w:val="2F5496" w:themeColor="accent1" w:themeShade="BF"/>
      <w:sz w:val="26"/>
      <w:szCs w:val="26"/>
    </w:rPr>
  </w:style>
  <w:style w:type="character" w:customStyle="1" w:styleId="Rubrik1Char">
    <w:name w:val="Rubrik 1 Char"/>
    <w:basedOn w:val="Standardstycketeckensnitt"/>
    <w:link w:val="Rubrik1"/>
    <w:uiPriority w:val="9"/>
    <w:rsid w:val="00696AC0"/>
    <w:rPr>
      <w:rFonts w:asciiTheme="majorHAnsi" w:eastAsiaTheme="majorEastAsia" w:hAnsiTheme="majorHAnsi" w:cstheme="majorBidi"/>
      <w:color w:val="2F5496" w:themeColor="accent1" w:themeShade="BF"/>
      <w:sz w:val="32"/>
      <w:szCs w:val="32"/>
    </w:rPr>
  </w:style>
  <w:style w:type="paragraph" w:styleId="Liststycke">
    <w:name w:val="List Paragraph"/>
    <w:basedOn w:val="Normal"/>
    <w:uiPriority w:val="34"/>
    <w:qFormat/>
    <w:rsid w:val="000F3463"/>
    <w:pPr>
      <w:ind w:left="720"/>
      <w:contextualSpacing/>
    </w:pPr>
  </w:style>
  <w:style w:type="table" w:styleId="Tabellrutnt">
    <w:name w:val="Table Grid"/>
    <w:basedOn w:val="Normaltabell"/>
    <w:rsid w:val="00D25816"/>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heading">
    <w:name w:val="top_heading"/>
    <w:link w:val="topheadingChar"/>
    <w:semiHidden/>
    <w:rsid w:val="00D25816"/>
    <w:pPr>
      <w:spacing w:before="40" w:after="0" w:line="240" w:lineRule="auto"/>
    </w:pPr>
    <w:rPr>
      <w:rFonts w:ascii="Trebuchet MS" w:eastAsia="Times New Roman" w:hAnsi="Trebuchet MS" w:cs="Times New Roman"/>
      <w:b/>
      <w:color w:val="808080"/>
      <w:sz w:val="10"/>
      <w:szCs w:val="11"/>
      <w:lang w:eastAsia="sv-SE"/>
    </w:rPr>
  </w:style>
  <w:style w:type="character" w:customStyle="1" w:styleId="topheadingChar">
    <w:name w:val="top_heading Char"/>
    <w:basedOn w:val="Standardstycketeckensnitt"/>
    <w:link w:val="topheading"/>
    <w:semiHidden/>
    <w:rsid w:val="00D25816"/>
    <w:rPr>
      <w:rFonts w:ascii="Trebuchet MS" w:eastAsia="Times New Roman" w:hAnsi="Trebuchet MS" w:cs="Times New Roman"/>
      <w:b/>
      <w:color w:val="808080"/>
      <w:sz w:val="10"/>
      <w:szCs w:val="11"/>
      <w:lang w:eastAsia="sv-SE"/>
    </w:rPr>
  </w:style>
  <w:style w:type="paragraph" w:customStyle="1" w:styleId="toptext">
    <w:name w:val="top_text"/>
    <w:link w:val="toptextChar"/>
    <w:semiHidden/>
    <w:rsid w:val="00D25816"/>
    <w:pPr>
      <w:spacing w:after="0" w:line="240" w:lineRule="auto"/>
    </w:pPr>
    <w:rPr>
      <w:rFonts w:ascii="Trebuchet MS" w:eastAsia="Times New Roman" w:hAnsi="Trebuchet MS" w:cs="Times New Roman"/>
      <w:sz w:val="18"/>
      <w:szCs w:val="11"/>
      <w:lang w:eastAsia="sv-SE"/>
    </w:rPr>
  </w:style>
  <w:style w:type="character" w:customStyle="1" w:styleId="toptextChar">
    <w:name w:val="top_text Char"/>
    <w:basedOn w:val="Standardstycketeckensnitt"/>
    <w:link w:val="toptext"/>
    <w:semiHidden/>
    <w:rsid w:val="00D25816"/>
    <w:rPr>
      <w:rFonts w:ascii="Trebuchet MS" w:eastAsia="Times New Roman" w:hAnsi="Trebuchet MS" w:cs="Times New Roman"/>
      <w:sz w:val="18"/>
      <w:szCs w:val="11"/>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826">
      <w:bodyDiv w:val="1"/>
      <w:marLeft w:val="0"/>
      <w:marRight w:val="0"/>
      <w:marTop w:val="0"/>
      <w:marBottom w:val="0"/>
      <w:divBdr>
        <w:top w:val="none" w:sz="0" w:space="0" w:color="auto"/>
        <w:left w:val="none" w:sz="0" w:space="0" w:color="auto"/>
        <w:bottom w:val="none" w:sz="0" w:space="0" w:color="auto"/>
        <w:right w:val="none" w:sz="0" w:space="0" w:color="auto"/>
      </w:divBdr>
    </w:div>
    <w:div w:id="1225988787">
      <w:bodyDiv w:val="1"/>
      <w:marLeft w:val="0"/>
      <w:marRight w:val="0"/>
      <w:marTop w:val="0"/>
      <w:marBottom w:val="0"/>
      <w:divBdr>
        <w:top w:val="none" w:sz="0" w:space="0" w:color="auto"/>
        <w:left w:val="none" w:sz="0" w:space="0" w:color="auto"/>
        <w:bottom w:val="none" w:sz="0" w:space="0" w:color="auto"/>
        <w:right w:val="none" w:sz="0" w:space="0" w:color="auto"/>
      </w:divBdr>
    </w:div>
    <w:div w:id="152228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hyperlink" Target="https://www.valfrihetswebben.se/" TargetMode="External" />
  <Relationship Id="rId13" Type="http://schemas.openxmlformats.org/officeDocument/2006/relationships/hyperlink" Target="http://www.e-avrop.com" TargetMode="Externa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yperlink" Target="http://www.e-avrop.com/information/upphandling/anbudsInlamning/Lamna_Anbud.htm" TargetMode="External" />
  <Relationship Id="rId17" Type="http://schemas.openxmlformats.org/officeDocument/2006/relationships/theme" Target="theme/theme1.xml" />
  <Relationship Id="rId2" Type="http://schemas.openxmlformats.org/officeDocument/2006/relationships/numbering" Target="numbering.xml" />
  <Relationship Id="rId16" Type="http://schemas.openxmlformats.org/officeDocument/2006/relationships/fontTable" Target="fontTable.xml" />
  <Relationship Id="rId1" Type="http://schemas.microsoft.com/office/2006/relationships/keyMapCustomizations" Target="customizations.xml" />
  <Relationship Id="rId6" Type="http://schemas.openxmlformats.org/officeDocument/2006/relationships/footnotes" Target="footnotes.xml" />
  <Relationship Id="rId11" Type="http://schemas.openxmlformats.org/officeDocument/2006/relationships/hyperlink" Target="https://www.e-avrop.com" TargetMode="External" />
  <Relationship Id="rId5" Type="http://schemas.openxmlformats.org/officeDocument/2006/relationships/webSettings" Target="webSettings.xml" />
  <Relationship Id="rId15" Type="http://schemas.openxmlformats.org/officeDocument/2006/relationships/header" Target="header1.xml" />
  <Relationship Id="rId10" Type="http://schemas.openxmlformats.org/officeDocument/2006/relationships/hyperlink" Target="http://www.e-avrop.com/information/upphandling/anbudsinlamning/registrera_konto.htm" TargetMode="External" />
  <Relationship Id="rId4" Type="http://schemas.openxmlformats.org/officeDocument/2006/relationships/settings" Target="settings.xml" />
  <Relationship Id="rId9" Type="http://schemas.openxmlformats.org/officeDocument/2006/relationships/hyperlink" Target="http://www.e-avrop.com/information/upphandling/anbudsinlamning/registrera_konto.htm" TargetMode="External" />
  <Relationship Id="rId14" Type="http://schemas.openxmlformats.org/officeDocument/2006/relationships/hyperlink" Target="http://www.e-avrop.com" TargetMode="Externa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1462</Words>
  <Characters>7752</Characters>
  <Application>Microsoft Office Word</Application>
  <DocSecurity>0</DocSecurity>
  <Lines>64</Lines>
  <Paragraphs>18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Werling</dc:creator>
  <cp:keywords/>
  <dc:description/>
  <cp:lastModifiedBy>Tomas Dahl</cp:lastModifiedBy>
  <cp:revision>8</cp:revision>
  <dcterms:created xsi:type="dcterms:W3CDTF">2020-03-04T19:17:00Z</dcterms:created>
  <dcterms:modified xsi:type="dcterms:W3CDTF">2022-04-14T09:01:00Z</dcterms:modified>
</cp:coreProperties>
</file>